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9D5" w:rsidRPr="00694ED3" w:rsidRDefault="00534D60" w:rsidP="00AE09D5">
      <w:pPr>
        <w:spacing w:after="150" w:line="240" w:lineRule="auto"/>
        <w:outlineLvl w:val="1"/>
        <w:rPr>
          <w:rFonts w:ascii="Century Gothic" w:eastAsia="Times New Roman" w:hAnsi="Century Gothic" w:cs="Times New Roman"/>
          <w:b/>
          <w:color w:val="0070C0"/>
          <w:sz w:val="36"/>
          <w:szCs w:val="24"/>
          <w:u w:val="single"/>
          <w:lang w:eastAsia="en-GB"/>
        </w:rPr>
      </w:pPr>
      <w:r w:rsidRPr="00694ED3">
        <w:rPr>
          <w:rFonts w:ascii="Century Gothic" w:eastAsia="Times New Roman" w:hAnsi="Century Gothic" w:cs="Times New Roman"/>
          <w:noProof/>
          <w:color w:val="0070C0"/>
          <w:sz w:val="36"/>
          <w:szCs w:val="24"/>
          <w:lang w:eastAsia="en-GB"/>
        </w:rPr>
        <w:drawing>
          <wp:anchor distT="0" distB="0" distL="114300" distR="114300" simplePos="0" relativeHeight="251658240" behindDoc="1" locked="0" layoutInCell="1" allowOverlap="1">
            <wp:simplePos x="0" y="0"/>
            <wp:positionH relativeFrom="column">
              <wp:posOffset>5168900</wp:posOffset>
            </wp:positionH>
            <wp:positionV relativeFrom="paragraph">
              <wp:posOffset>-216535</wp:posOffset>
            </wp:positionV>
            <wp:extent cx="1121689" cy="1209822"/>
            <wp:effectExtent l="0" t="0" r="2540" b="0"/>
            <wp:wrapNone/>
            <wp:docPr id="1" name="Picture 1" descr="north stainley s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stainley st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1689" cy="1209822"/>
                    </a:xfrm>
                    <a:prstGeom prst="rect">
                      <a:avLst/>
                    </a:prstGeom>
                    <a:noFill/>
                    <a:ln>
                      <a:noFill/>
                    </a:ln>
                  </pic:spPr>
                </pic:pic>
              </a:graphicData>
            </a:graphic>
            <wp14:sizeRelH relativeFrom="page">
              <wp14:pctWidth>0</wp14:pctWidth>
            </wp14:sizeRelH>
            <wp14:sizeRelV relativeFrom="page">
              <wp14:pctHeight>0</wp14:pctHeight>
            </wp14:sizeRelV>
          </wp:anchor>
        </w:drawing>
      </w:r>
      <w:r w:rsidR="00AE09D5" w:rsidRPr="00694ED3">
        <w:rPr>
          <w:rFonts w:ascii="Century Gothic" w:eastAsia="Times New Roman" w:hAnsi="Century Gothic" w:cs="Times New Roman"/>
          <w:b/>
          <w:color w:val="0070C0"/>
          <w:sz w:val="36"/>
          <w:szCs w:val="24"/>
          <w:u w:val="single"/>
          <w:lang w:eastAsia="en-GB"/>
        </w:rPr>
        <w:t xml:space="preserve">North Stainley </w:t>
      </w:r>
      <w:proofErr w:type="spellStart"/>
      <w:r w:rsidR="00AE09D5" w:rsidRPr="00694ED3">
        <w:rPr>
          <w:rFonts w:ascii="Century Gothic" w:eastAsia="Times New Roman" w:hAnsi="Century Gothic" w:cs="Times New Roman"/>
          <w:b/>
          <w:color w:val="0070C0"/>
          <w:sz w:val="36"/>
          <w:szCs w:val="24"/>
          <w:u w:val="single"/>
          <w:lang w:eastAsia="en-GB"/>
        </w:rPr>
        <w:t>CofE</w:t>
      </w:r>
      <w:proofErr w:type="spellEnd"/>
      <w:r w:rsidR="00AE09D5" w:rsidRPr="00694ED3">
        <w:rPr>
          <w:rFonts w:ascii="Century Gothic" w:eastAsia="Times New Roman" w:hAnsi="Century Gothic" w:cs="Times New Roman"/>
          <w:b/>
          <w:color w:val="0070C0"/>
          <w:sz w:val="36"/>
          <w:szCs w:val="24"/>
          <w:u w:val="single"/>
          <w:lang w:eastAsia="en-GB"/>
        </w:rPr>
        <w:t xml:space="preserve"> Primary School SRE Policy</w:t>
      </w:r>
    </w:p>
    <w:p w:rsidR="00534D60" w:rsidRPr="006752E1" w:rsidRDefault="00534D60" w:rsidP="00AE09D5">
      <w:pPr>
        <w:spacing w:after="150" w:line="240" w:lineRule="auto"/>
        <w:outlineLvl w:val="1"/>
        <w:rPr>
          <w:rFonts w:ascii="Century Gothic" w:eastAsia="Times New Roman" w:hAnsi="Century Gothic" w:cs="Times New Roman"/>
          <w:b/>
          <w:color w:val="333333"/>
          <w:szCs w:val="24"/>
          <w:u w:val="single"/>
          <w:lang w:eastAsia="en-GB"/>
        </w:rPr>
      </w:pPr>
    </w:p>
    <w:p w:rsidR="00AE09D5" w:rsidRPr="006752E1" w:rsidRDefault="00AE09D5" w:rsidP="00AE09D5">
      <w:pPr>
        <w:spacing w:after="150" w:line="240" w:lineRule="auto"/>
        <w:outlineLvl w:val="1"/>
        <w:rPr>
          <w:rFonts w:ascii="Century Gothic" w:eastAsia="Times New Roman" w:hAnsi="Century Gothic" w:cs="Times New Roman"/>
          <w:b/>
          <w:color w:val="333333"/>
          <w:sz w:val="24"/>
          <w:szCs w:val="24"/>
          <w:u w:val="single"/>
          <w:lang w:eastAsia="en-GB"/>
        </w:rPr>
      </w:pPr>
      <w:r w:rsidRPr="006752E1">
        <w:rPr>
          <w:rFonts w:ascii="Century Gothic" w:eastAsia="Times New Roman" w:hAnsi="Century Gothic" w:cs="Times New Roman"/>
          <w:b/>
          <w:color w:val="333333"/>
          <w:sz w:val="24"/>
          <w:szCs w:val="24"/>
          <w:u w:val="single"/>
          <w:lang w:eastAsia="en-GB"/>
        </w:rPr>
        <w:t>Our Vision</w:t>
      </w:r>
      <w:bookmarkStart w:id="0" w:name="_GoBack"/>
      <w:bookmarkEnd w:id="0"/>
    </w:p>
    <w:p w:rsidR="00AE09D5" w:rsidRPr="006752E1" w:rsidRDefault="00AE09D5" w:rsidP="00AE09D5">
      <w:pPr>
        <w:spacing w:after="150" w:line="240" w:lineRule="auto"/>
        <w:rPr>
          <w:rFonts w:ascii="Century Gothic" w:eastAsia="Times New Roman" w:hAnsi="Century Gothic" w:cs="Times New Roman"/>
          <w:color w:val="333333"/>
          <w:szCs w:val="24"/>
          <w:lang w:eastAsia="en-GB"/>
        </w:rPr>
      </w:pPr>
      <w:r w:rsidRPr="006752E1">
        <w:rPr>
          <w:rFonts w:ascii="Century Gothic" w:eastAsia="Times New Roman" w:hAnsi="Century Gothic" w:cs="Times New Roman"/>
          <w:color w:val="333333"/>
          <w:szCs w:val="24"/>
          <w:lang w:eastAsia="en-GB"/>
        </w:rPr>
        <w:t xml:space="preserve">Through a positive caring environment, we aim to provide the opportunity for every child to reach their full potential, lead through our </w:t>
      </w:r>
      <w:proofErr w:type="gramStart"/>
      <w:r w:rsidRPr="006752E1">
        <w:rPr>
          <w:rFonts w:ascii="Century Gothic" w:eastAsia="Times New Roman" w:hAnsi="Century Gothic" w:cs="Times New Roman"/>
          <w:color w:val="333333"/>
          <w:szCs w:val="24"/>
          <w:lang w:eastAsia="en-GB"/>
        </w:rPr>
        <w:t>6</w:t>
      </w:r>
      <w:proofErr w:type="gramEnd"/>
      <w:r w:rsidRPr="006752E1">
        <w:rPr>
          <w:rFonts w:ascii="Century Gothic" w:eastAsia="Times New Roman" w:hAnsi="Century Gothic" w:cs="Times New Roman"/>
          <w:color w:val="333333"/>
          <w:szCs w:val="24"/>
          <w:lang w:eastAsia="en-GB"/>
        </w:rPr>
        <w:t xml:space="preserve"> Core Christian Values: Friendship, Respect, Resilience, Empathy, Independence and Aspiration. </w:t>
      </w:r>
      <w:r w:rsidRPr="006752E1">
        <w:rPr>
          <w:rFonts w:ascii="Century Gothic" w:hAnsi="Century Gothic"/>
          <w:color w:val="000000"/>
          <w:szCs w:val="24"/>
        </w:rPr>
        <w:t xml:space="preserve">Our school vision of being rooted and </w:t>
      </w:r>
      <w:proofErr w:type="gramStart"/>
      <w:r w:rsidRPr="006752E1">
        <w:rPr>
          <w:rFonts w:ascii="Century Gothic" w:hAnsi="Century Gothic"/>
          <w:color w:val="000000"/>
          <w:szCs w:val="24"/>
        </w:rPr>
        <w:t>grounded</w:t>
      </w:r>
      <w:proofErr w:type="gramEnd"/>
      <w:r w:rsidRPr="006752E1">
        <w:rPr>
          <w:rFonts w:ascii="Century Gothic" w:hAnsi="Century Gothic"/>
          <w:color w:val="000000"/>
          <w:szCs w:val="24"/>
        </w:rPr>
        <w:t xml:space="preserve"> in love comes from St Paul’s letter to the Ephesians. St Paul says. “</w:t>
      </w:r>
      <w:proofErr w:type="gramStart"/>
      <w:r w:rsidRPr="006752E1">
        <w:rPr>
          <w:rFonts w:ascii="Century Gothic" w:hAnsi="Century Gothic"/>
          <w:color w:val="000000"/>
          <w:szCs w:val="24"/>
        </w:rPr>
        <w:t>so</w:t>
      </w:r>
      <w:proofErr w:type="gramEnd"/>
      <w:r w:rsidRPr="006752E1">
        <w:rPr>
          <w:rFonts w:ascii="Century Gothic" w:hAnsi="Century Gothic"/>
          <w:color w:val="000000"/>
          <w:szCs w:val="24"/>
        </w:rPr>
        <w:t xml:space="preserve"> that Christ may dwell in your hearts through faith —o that you, being rooted and grounded in love, may know the love of Christ that surpasses all knowledge, and that you may be filled with all the fullness of God.” (Ephesians 3: 17-19)</w:t>
      </w:r>
    </w:p>
    <w:p w:rsidR="00AE09D5" w:rsidRPr="006752E1" w:rsidRDefault="00AE09D5" w:rsidP="00AE09D5">
      <w:pPr>
        <w:spacing w:after="150" w:line="240" w:lineRule="auto"/>
        <w:rPr>
          <w:rFonts w:ascii="Century Gothic" w:eastAsia="Times New Roman" w:hAnsi="Century Gothic" w:cs="Times New Roman"/>
          <w:color w:val="333333"/>
          <w:szCs w:val="24"/>
          <w:lang w:eastAsia="en-GB"/>
        </w:rPr>
      </w:pPr>
      <w:r w:rsidRPr="006752E1">
        <w:rPr>
          <w:rFonts w:ascii="Century Gothic" w:eastAsia="Times New Roman" w:hAnsi="Century Gothic" w:cs="Times New Roman"/>
          <w:color w:val="333333"/>
          <w:szCs w:val="24"/>
          <w:lang w:eastAsia="en-GB"/>
        </w:rPr>
        <w:t xml:space="preserve">The school’s policy for sex and relationships education (SRE) </w:t>
      </w:r>
      <w:proofErr w:type="gramStart"/>
      <w:r w:rsidRPr="006752E1">
        <w:rPr>
          <w:rFonts w:ascii="Century Gothic" w:eastAsia="Times New Roman" w:hAnsi="Century Gothic" w:cs="Times New Roman"/>
          <w:color w:val="333333"/>
          <w:szCs w:val="24"/>
          <w:lang w:eastAsia="en-GB"/>
        </w:rPr>
        <w:t>is based</w:t>
      </w:r>
      <w:proofErr w:type="gramEnd"/>
      <w:r w:rsidRPr="006752E1">
        <w:rPr>
          <w:rFonts w:ascii="Century Gothic" w:eastAsia="Times New Roman" w:hAnsi="Century Gothic" w:cs="Times New Roman"/>
          <w:color w:val="333333"/>
          <w:szCs w:val="24"/>
          <w:lang w:eastAsia="en-GB"/>
        </w:rPr>
        <w:t xml:space="preserve"> on guidance from the </w:t>
      </w:r>
      <w:proofErr w:type="spellStart"/>
      <w:r w:rsidRPr="006752E1">
        <w:rPr>
          <w:rFonts w:ascii="Century Gothic" w:eastAsia="Times New Roman" w:hAnsi="Century Gothic" w:cs="Times New Roman"/>
          <w:color w:val="333333"/>
          <w:szCs w:val="24"/>
          <w:lang w:eastAsia="en-GB"/>
        </w:rPr>
        <w:t>DfE</w:t>
      </w:r>
      <w:proofErr w:type="spellEnd"/>
      <w:r w:rsidRPr="006752E1">
        <w:rPr>
          <w:rFonts w:ascii="Century Gothic" w:eastAsia="Times New Roman" w:hAnsi="Century Gothic" w:cs="Times New Roman"/>
          <w:color w:val="333333"/>
          <w:szCs w:val="24"/>
          <w:lang w:eastAsia="en-GB"/>
        </w:rPr>
        <w:t xml:space="preserve"> (Sex and relationships – OFSTE</w:t>
      </w:r>
      <w:r w:rsidR="009825D3" w:rsidRPr="006752E1">
        <w:rPr>
          <w:rFonts w:ascii="Century Gothic" w:eastAsia="Times New Roman" w:hAnsi="Century Gothic" w:cs="Times New Roman"/>
          <w:color w:val="333333"/>
          <w:szCs w:val="24"/>
          <w:lang w:eastAsia="en-GB"/>
        </w:rPr>
        <w:t>D 2002) and has been drawn up</w:t>
      </w:r>
      <w:r w:rsidRPr="006752E1">
        <w:rPr>
          <w:rFonts w:ascii="Century Gothic" w:eastAsia="Times New Roman" w:hAnsi="Century Gothic" w:cs="Times New Roman"/>
          <w:color w:val="333333"/>
          <w:szCs w:val="24"/>
          <w:lang w:eastAsia="en-GB"/>
        </w:rPr>
        <w:t xml:space="preserve"> following consultations.</w:t>
      </w:r>
    </w:p>
    <w:p w:rsidR="009825D3" w:rsidRPr="006752E1" w:rsidRDefault="009825D3" w:rsidP="00AE09D5">
      <w:pPr>
        <w:rPr>
          <w:rFonts w:ascii="Century Gothic" w:eastAsia="Times New Roman" w:hAnsi="Century Gothic" w:cs="Times New Roman"/>
          <w:color w:val="333333"/>
          <w:sz w:val="24"/>
          <w:szCs w:val="24"/>
          <w:lang w:eastAsia="en-GB"/>
        </w:rPr>
      </w:pPr>
    </w:p>
    <w:p w:rsidR="009825D3" w:rsidRPr="006752E1" w:rsidRDefault="00534D60" w:rsidP="00AE09D5">
      <w:pPr>
        <w:rPr>
          <w:rFonts w:ascii="Century Gothic" w:eastAsia="Times New Roman" w:hAnsi="Century Gothic" w:cs="Times New Roman"/>
          <w:b/>
          <w:color w:val="333333"/>
          <w:sz w:val="24"/>
          <w:szCs w:val="24"/>
          <w:u w:val="single"/>
          <w:lang w:eastAsia="en-GB"/>
        </w:rPr>
      </w:pPr>
      <w:r w:rsidRPr="006752E1">
        <w:rPr>
          <w:rFonts w:ascii="Century Gothic" w:eastAsia="Times New Roman" w:hAnsi="Century Gothic" w:cs="Times New Roman"/>
          <w:b/>
          <w:color w:val="333333"/>
          <w:sz w:val="24"/>
          <w:szCs w:val="24"/>
          <w:u w:val="single"/>
          <w:lang w:eastAsia="en-GB"/>
        </w:rPr>
        <w:t>Our Definition and Aims</w:t>
      </w:r>
    </w:p>
    <w:p w:rsidR="00AE09D5" w:rsidRPr="006752E1" w:rsidRDefault="00AE09D5" w:rsidP="00AE09D5">
      <w:pPr>
        <w:rPr>
          <w:rFonts w:ascii="Century Gothic" w:hAnsi="Century Gothic"/>
          <w:szCs w:val="24"/>
        </w:rPr>
      </w:pPr>
      <w:r w:rsidRPr="006752E1">
        <w:rPr>
          <w:rFonts w:ascii="Century Gothic" w:eastAsia="Times New Roman" w:hAnsi="Century Gothic" w:cs="Times New Roman"/>
          <w:color w:val="333333"/>
          <w:szCs w:val="24"/>
          <w:lang w:eastAsia="en-GB"/>
        </w:rPr>
        <w:t xml:space="preserve">At North Stainley </w:t>
      </w:r>
      <w:proofErr w:type="spellStart"/>
      <w:r w:rsidRPr="006752E1">
        <w:rPr>
          <w:rFonts w:ascii="Century Gothic" w:eastAsia="Times New Roman" w:hAnsi="Century Gothic" w:cs="Times New Roman"/>
          <w:color w:val="333333"/>
          <w:szCs w:val="24"/>
          <w:lang w:eastAsia="en-GB"/>
        </w:rPr>
        <w:t>CofE</w:t>
      </w:r>
      <w:proofErr w:type="spellEnd"/>
      <w:r w:rsidRPr="006752E1">
        <w:rPr>
          <w:rFonts w:ascii="Century Gothic" w:eastAsia="Times New Roman" w:hAnsi="Century Gothic" w:cs="Times New Roman"/>
          <w:color w:val="333333"/>
          <w:szCs w:val="24"/>
          <w:lang w:eastAsia="en-GB"/>
        </w:rPr>
        <w:t xml:space="preserve"> Primary School, SRE </w:t>
      </w:r>
      <w:proofErr w:type="gramStart"/>
      <w:r w:rsidRPr="006752E1">
        <w:rPr>
          <w:rFonts w:ascii="Century Gothic" w:eastAsia="Times New Roman" w:hAnsi="Century Gothic" w:cs="Times New Roman"/>
          <w:color w:val="333333"/>
          <w:szCs w:val="24"/>
          <w:lang w:eastAsia="en-GB"/>
        </w:rPr>
        <w:t>is defined</w:t>
      </w:r>
      <w:proofErr w:type="gramEnd"/>
      <w:r w:rsidRPr="006752E1">
        <w:rPr>
          <w:rFonts w:ascii="Century Gothic" w:eastAsia="Times New Roman" w:hAnsi="Century Gothic" w:cs="Times New Roman"/>
          <w:color w:val="333333"/>
          <w:szCs w:val="24"/>
          <w:lang w:eastAsia="en-GB"/>
        </w:rPr>
        <w:t xml:space="preserve"> as </w:t>
      </w:r>
      <w:r w:rsidRPr="006752E1">
        <w:rPr>
          <w:rFonts w:ascii="Century Gothic" w:hAnsi="Century Gothic" w:cs="Times New Roman"/>
          <w:szCs w:val="24"/>
        </w:rPr>
        <w:t>lifelong learning that helps to give pupils the knowledge, skills and understanding about physical, sexual, moral and emotional development, and understanding about the emotional, social and physical aspects of growing up, relationships, gender, sex, sexuality and sexual health. RSE is not about the promotion of sexual activity. We believe this in turn allows the pupils to have all the skills to lead confident, healthy, independent lives in order to become informed, active and responsible citizens of the community. It is about the understanding of the importance of stable and loving relationships, respect, love and care, for family life.  It involves acquiring information, developing skills and forming positive beliefs, values and attitudes.</w:t>
      </w:r>
    </w:p>
    <w:p w:rsidR="00AE09D5" w:rsidRPr="006752E1" w:rsidRDefault="00AE09D5" w:rsidP="00AE09D5">
      <w:pPr>
        <w:spacing w:after="150" w:line="240" w:lineRule="auto"/>
        <w:rPr>
          <w:rFonts w:ascii="Century Gothic" w:eastAsia="Times New Roman" w:hAnsi="Century Gothic" w:cs="Times New Roman"/>
          <w:color w:val="333333"/>
          <w:szCs w:val="24"/>
          <w:u w:val="single"/>
          <w:lang w:eastAsia="en-GB"/>
        </w:rPr>
      </w:pPr>
      <w:r w:rsidRPr="006752E1">
        <w:rPr>
          <w:rFonts w:ascii="Century Gothic" w:eastAsia="Times New Roman" w:hAnsi="Century Gothic" w:cs="Times New Roman"/>
          <w:color w:val="333333"/>
          <w:szCs w:val="24"/>
          <w:u w:val="single"/>
          <w:lang w:eastAsia="en-GB"/>
        </w:rPr>
        <w:t xml:space="preserve">At North Stainley </w:t>
      </w:r>
      <w:proofErr w:type="spellStart"/>
      <w:r w:rsidRPr="006752E1">
        <w:rPr>
          <w:rFonts w:ascii="Century Gothic" w:eastAsia="Times New Roman" w:hAnsi="Century Gothic" w:cs="Times New Roman"/>
          <w:color w:val="333333"/>
          <w:szCs w:val="24"/>
          <w:u w:val="single"/>
          <w:lang w:eastAsia="en-GB"/>
        </w:rPr>
        <w:t>CofE</w:t>
      </w:r>
      <w:proofErr w:type="spellEnd"/>
      <w:r w:rsidRPr="006752E1">
        <w:rPr>
          <w:rFonts w:ascii="Century Gothic" w:eastAsia="Times New Roman" w:hAnsi="Century Gothic" w:cs="Times New Roman"/>
          <w:color w:val="333333"/>
          <w:szCs w:val="24"/>
          <w:u w:val="single"/>
          <w:lang w:eastAsia="en-GB"/>
        </w:rPr>
        <w:t xml:space="preserve"> Primary, we aim to:</w:t>
      </w:r>
    </w:p>
    <w:p w:rsidR="00AE09D5" w:rsidRPr="006752E1" w:rsidRDefault="00AE09D5" w:rsidP="00AE09D5">
      <w:pPr>
        <w:numPr>
          <w:ilvl w:val="0"/>
          <w:numId w:val="1"/>
        </w:numPr>
        <w:spacing w:before="100" w:beforeAutospacing="1" w:after="100" w:afterAutospacing="1" w:line="240" w:lineRule="auto"/>
        <w:rPr>
          <w:rFonts w:ascii="Century Gothic" w:eastAsia="Times New Roman" w:hAnsi="Century Gothic" w:cs="Times New Roman"/>
          <w:color w:val="333333"/>
          <w:szCs w:val="24"/>
          <w:lang w:eastAsia="en-GB"/>
        </w:rPr>
      </w:pPr>
      <w:r w:rsidRPr="006752E1">
        <w:rPr>
          <w:rFonts w:ascii="Century Gothic" w:eastAsia="Times New Roman" w:hAnsi="Century Gothic" w:cs="Times New Roman"/>
          <w:color w:val="333333"/>
          <w:szCs w:val="24"/>
          <w:lang w:eastAsia="en-GB"/>
        </w:rPr>
        <w:t>Develop confident and effective communicators who value themselves and others.</w:t>
      </w:r>
    </w:p>
    <w:p w:rsidR="00AE09D5" w:rsidRPr="006752E1" w:rsidRDefault="00AE09D5" w:rsidP="00AE09D5">
      <w:pPr>
        <w:numPr>
          <w:ilvl w:val="0"/>
          <w:numId w:val="1"/>
        </w:numPr>
        <w:spacing w:before="100" w:beforeAutospacing="1" w:after="100" w:afterAutospacing="1" w:line="240" w:lineRule="auto"/>
        <w:rPr>
          <w:rFonts w:ascii="Century Gothic" w:eastAsia="Times New Roman" w:hAnsi="Century Gothic" w:cs="Times New Roman"/>
          <w:color w:val="333333"/>
          <w:szCs w:val="24"/>
          <w:lang w:eastAsia="en-GB"/>
        </w:rPr>
      </w:pPr>
      <w:r w:rsidRPr="006752E1">
        <w:rPr>
          <w:rFonts w:ascii="Century Gothic" w:eastAsia="Times New Roman" w:hAnsi="Century Gothic" w:cs="Times New Roman"/>
          <w:color w:val="333333"/>
          <w:szCs w:val="24"/>
          <w:lang w:eastAsia="en-GB"/>
        </w:rPr>
        <w:t>Encourage enquiring minds.</w:t>
      </w:r>
    </w:p>
    <w:p w:rsidR="00AE09D5" w:rsidRPr="006752E1" w:rsidRDefault="00AE09D5" w:rsidP="00AE09D5">
      <w:pPr>
        <w:numPr>
          <w:ilvl w:val="0"/>
          <w:numId w:val="1"/>
        </w:numPr>
        <w:spacing w:before="100" w:beforeAutospacing="1" w:after="100" w:afterAutospacing="1" w:line="240" w:lineRule="auto"/>
        <w:rPr>
          <w:rFonts w:ascii="Century Gothic" w:eastAsia="Times New Roman" w:hAnsi="Century Gothic" w:cs="Times New Roman"/>
          <w:color w:val="333333"/>
          <w:szCs w:val="24"/>
          <w:lang w:eastAsia="en-GB"/>
        </w:rPr>
      </w:pPr>
      <w:r w:rsidRPr="006752E1">
        <w:rPr>
          <w:rFonts w:ascii="Century Gothic" w:eastAsia="Times New Roman" w:hAnsi="Century Gothic" w:cs="Times New Roman"/>
          <w:color w:val="333333"/>
          <w:szCs w:val="24"/>
          <w:lang w:eastAsia="en-GB"/>
        </w:rPr>
        <w:t>Meet the needs of all pupils enabling them to reach their full potential</w:t>
      </w:r>
    </w:p>
    <w:p w:rsidR="00AE09D5" w:rsidRPr="006752E1" w:rsidRDefault="00AE09D5" w:rsidP="00AE09D5">
      <w:pPr>
        <w:numPr>
          <w:ilvl w:val="0"/>
          <w:numId w:val="1"/>
        </w:numPr>
        <w:spacing w:before="100" w:beforeAutospacing="1" w:after="100" w:afterAutospacing="1" w:line="240" w:lineRule="auto"/>
        <w:rPr>
          <w:rFonts w:ascii="Century Gothic" w:eastAsia="Times New Roman" w:hAnsi="Century Gothic" w:cs="Times New Roman"/>
          <w:color w:val="333333"/>
          <w:szCs w:val="24"/>
          <w:lang w:eastAsia="en-GB"/>
        </w:rPr>
      </w:pPr>
      <w:r w:rsidRPr="006752E1">
        <w:rPr>
          <w:rFonts w:ascii="Century Gothic" w:eastAsia="Times New Roman" w:hAnsi="Century Gothic" w:cs="Times New Roman"/>
          <w:color w:val="333333"/>
          <w:szCs w:val="24"/>
          <w:lang w:eastAsia="en-GB"/>
        </w:rPr>
        <w:t>Provide children with an education appropriate to the world beyond the classroom</w:t>
      </w:r>
    </w:p>
    <w:p w:rsidR="00AE09D5" w:rsidRPr="006752E1" w:rsidRDefault="00AE09D5" w:rsidP="00AE09D5">
      <w:pPr>
        <w:numPr>
          <w:ilvl w:val="0"/>
          <w:numId w:val="1"/>
        </w:numPr>
        <w:spacing w:before="100" w:beforeAutospacing="1" w:after="100" w:afterAutospacing="1" w:line="240" w:lineRule="auto"/>
        <w:rPr>
          <w:rFonts w:ascii="Century Gothic" w:eastAsia="Times New Roman" w:hAnsi="Century Gothic" w:cs="Times New Roman"/>
          <w:color w:val="333333"/>
          <w:szCs w:val="24"/>
          <w:lang w:eastAsia="en-GB"/>
        </w:rPr>
      </w:pPr>
      <w:r w:rsidRPr="006752E1">
        <w:rPr>
          <w:rFonts w:ascii="Century Gothic" w:eastAsia="Times New Roman" w:hAnsi="Century Gothic" w:cs="Times New Roman"/>
          <w:color w:val="333333"/>
          <w:szCs w:val="24"/>
          <w:lang w:eastAsia="en-GB"/>
        </w:rPr>
        <w:t>Help children to live together within the community, displaying tolerance and sensitivity</w:t>
      </w:r>
    </w:p>
    <w:p w:rsidR="00AE09D5" w:rsidRPr="006752E1" w:rsidRDefault="00AE09D5" w:rsidP="00AE09D5">
      <w:pPr>
        <w:numPr>
          <w:ilvl w:val="0"/>
          <w:numId w:val="1"/>
        </w:numPr>
        <w:spacing w:before="100" w:beforeAutospacing="1" w:after="100" w:afterAutospacing="1" w:line="240" w:lineRule="auto"/>
        <w:rPr>
          <w:rFonts w:ascii="Century Gothic" w:eastAsia="Times New Roman" w:hAnsi="Century Gothic" w:cs="Times New Roman"/>
          <w:color w:val="333333"/>
          <w:szCs w:val="24"/>
          <w:lang w:eastAsia="en-GB"/>
        </w:rPr>
      </w:pPr>
      <w:r w:rsidRPr="006752E1">
        <w:rPr>
          <w:rFonts w:ascii="Century Gothic" w:eastAsia="Times New Roman" w:hAnsi="Century Gothic" w:cs="Times New Roman"/>
          <w:color w:val="333333"/>
          <w:szCs w:val="24"/>
          <w:lang w:eastAsia="en-GB"/>
        </w:rPr>
        <w:t>Develop in children a sense of moral responsibility and self-discipline</w:t>
      </w:r>
    </w:p>
    <w:p w:rsidR="00AE09D5" w:rsidRPr="006752E1" w:rsidRDefault="00AE09D5" w:rsidP="00AE09D5">
      <w:pPr>
        <w:numPr>
          <w:ilvl w:val="0"/>
          <w:numId w:val="1"/>
        </w:numPr>
        <w:spacing w:before="100" w:beforeAutospacing="1" w:after="100" w:afterAutospacing="1" w:line="240" w:lineRule="auto"/>
        <w:rPr>
          <w:rFonts w:ascii="Century Gothic" w:eastAsia="Times New Roman" w:hAnsi="Century Gothic" w:cs="Times New Roman"/>
          <w:color w:val="333333"/>
          <w:szCs w:val="24"/>
          <w:lang w:eastAsia="en-GB"/>
        </w:rPr>
      </w:pPr>
      <w:r w:rsidRPr="006752E1">
        <w:rPr>
          <w:rFonts w:ascii="Century Gothic" w:eastAsia="Times New Roman" w:hAnsi="Century Gothic" w:cs="Times New Roman"/>
          <w:color w:val="333333"/>
          <w:szCs w:val="24"/>
          <w:lang w:eastAsia="en-GB"/>
        </w:rPr>
        <w:t>Develop in children spiritual awareness.</w:t>
      </w:r>
    </w:p>
    <w:p w:rsidR="00AE09D5" w:rsidRPr="006752E1" w:rsidRDefault="00AE09D5" w:rsidP="00AE09D5">
      <w:pPr>
        <w:spacing w:after="150" w:line="240" w:lineRule="auto"/>
        <w:outlineLvl w:val="2"/>
        <w:rPr>
          <w:rFonts w:ascii="Century Gothic" w:eastAsia="Times New Roman" w:hAnsi="Century Gothic" w:cs="Times New Roman"/>
          <w:color w:val="333333"/>
          <w:szCs w:val="24"/>
          <w:u w:val="single"/>
          <w:lang w:eastAsia="en-GB"/>
        </w:rPr>
      </w:pPr>
      <w:r w:rsidRPr="006752E1">
        <w:rPr>
          <w:rFonts w:ascii="Century Gothic" w:eastAsia="Times New Roman" w:hAnsi="Century Gothic" w:cs="Times New Roman"/>
          <w:color w:val="333333"/>
          <w:szCs w:val="24"/>
          <w:u w:val="single"/>
          <w:lang w:eastAsia="en-GB"/>
        </w:rPr>
        <w:t>Aims of the SRE Policy</w:t>
      </w:r>
      <w:r w:rsidR="009825D3" w:rsidRPr="006752E1">
        <w:rPr>
          <w:rFonts w:ascii="Century Gothic" w:eastAsia="Times New Roman" w:hAnsi="Century Gothic" w:cs="Times New Roman"/>
          <w:color w:val="333333"/>
          <w:szCs w:val="24"/>
          <w:u w:val="single"/>
          <w:lang w:eastAsia="en-GB"/>
        </w:rPr>
        <w:t>:</w:t>
      </w:r>
    </w:p>
    <w:p w:rsidR="00AE09D5" w:rsidRPr="006752E1" w:rsidRDefault="00AE09D5" w:rsidP="00AE09D5">
      <w:pPr>
        <w:numPr>
          <w:ilvl w:val="0"/>
          <w:numId w:val="2"/>
        </w:numPr>
        <w:spacing w:before="100" w:beforeAutospacing="1" w:after="100" w:afterAutospacing="1" w:line="240" w:lineRule="auto"/>
        <w:rPr>
          <w:rFonts w:ascii="Century Gothic" w:eastAsia="Times New Roman" w:hAnsi="Century Gothic" w:cs="Times New Roman"/>
          <w:color w:val="333333"/>
          <w:szCs w:val="24"/>
          <w:lang w:eastAsia="en-GB"/>
        </w:rPr>
      </w:pPr>
      <w:r w:rsidRPr="006752E1">
        <w:rPr>
          <w:rFonts w:ascii="Century Gothic" w:eastAsia="Times New Roman" w:hAnsi="Century Gothic" w:cs="Times New Roman"/>
          <w:color w:val="333333"/>
          <w:szCs w:val="24"/>
          <w:lang w:eastAsia="en-GB"/>
        </w:rPr>
        <w:t>To meet the requirements of the DfES guidance on SRE.</w:t>
      </w:r>
    </w:p>
    <w:p w:rsidR="00AE09D5" w:rsidRPr="006752E1" w:rsidRDefault="003C0319" w:rsidP="00AE09D5">
      <w:pPr>
        <w:numPr>
          <w:ilvl w:val="0"/>
          <w:numId w:val="2"/>
        </w:numPr>
        <w:spacing w:before="100" w:beforeAutospacing="1" w:after="100" w:afterAutospacing="1" w:line="240" w:lineRule="auto"/>
        <w:rPr>
          <w:rFonts w:ascii="Century Gothic" w:eastAsia="Times New Roman" w:hAnsi="Century Gothic" w:cs="Times New Roman"/>
          <w:color w:val="333333"/>
          <w:szCs w:val="24"/>
          <w:lang w:eastAsia="en-GB"/>
        </w:rPr>
      </w:pPr>
      <w:r w:rsidRPr="006752E1">
        <w:rPr>
          <w:rFonts w:ascii="Century Gothic" w:hAnsi="Century Gothic" w:cs="Times New Roman"/>
          <w:szCs w:val="24"/>
        </w:rPr>
        <w:t>Promote the spiritual, moral, cultural, mental and physical development of all pupils.</w:t>
      </w:r>
    </w:p>
    <w:p w:rsidR="00AE09D5" w:rsidRPr="006752E1" w:rsidRDefault="00AE09D5" w:rsidP="00AE09D5">
      <w:pPr>
        <w:numPr>
          <w:ilvl w:val="0"/>
          <w:numId w:val="2"/>
        </w:numPr>
        <w:spacing w:before="100" w:beforeAutospacing="1" w:after="100" w:afterAutospacing="1" w:line="240" w:lineRule="auto"/>
        <w:rPr>
          <w:rFonts w:ascii="Century Gothic" w:eastAsia="Times New Roman" w:hAnsi="Century Gothic" w:cs="Times New Roman"/>
          <w:color w:val="333333"/>
          <w:szCs w:val="24"/>
          <w:lang w:eastAsia="en-GB"/>
        </w:rPr>
      </w:pPr>
      <w:r w:rsidRPr="006752E1">
        <w:rPr>
          <w:rFonts w:ascii="Century Gothic" w:eastAsia="Times New Roman" w:hAnsi="Century Gothic" w:cs="Times New Roman"/>
          <w:color w:val="333333"/>
          <w:szCs w:val="24"/>
          <w:lang w:eastAsia="en-GB"/>
        </w:rPr>
        <w:t>To develop in children the skills and understanding to have the confidence to approach their relationships in a positive way.</w:t>
      </w:r>
    </w:p>
    <w:p w:rsidR="003C0319" w:rsidRPr="006752E1" w:rsidRDefault="003C0319" w:rsidP="00AE09D5">
      <w:pPr>
        <w:numPr>
          <w:ilvl w:val="0"/>
          <w:numId w:val="2"/>
        </w:numPr>
        <w:spacing w:before="100" w:beforeAutospacing="1" w:after="100" w:afterAutospacing="1" w:line="240" w:lineRule="auto"/>
        <w:rPr>
          <w:rFonts w:ascii="Century Gothic" w:eastAsia="Times New Roman" w:hAnsi="Century Gothic" w:cs="Times New Roman"/>
          <w:color w:val="333333"/>
          <w:szCs w:val="24"/>
          <w:lang w:eastAsia="en-GB"/>
        </w:rPr>
      </w:pPr>
      <w:r w:rsidRPr="006752E1">
        <w:rPr>
          <w:rFonts w:ascii="Century Gothic" w:hAnsi="Century Gothic" w:cs="Times New Roman"/>
          <w:szCs w:val="24"/>
        </w:rPr>
        <w:t>To encourage pupils and teachers to share and respect each other’s views. We aim to generate an atmosphere where questions and discussion on personal matters can take place without any stigma or embarrassment.</w:t>
      </w:r>
    </w:p>
    <w:p w:rsidR="00AE09D5" w:rsidRPr="006752E1" w:rsidRDefault="00AE09D5" w:rsidP="00AE09D5">
      <w:pPr>
        <w:numPr>
          <w:ilvl w:val="0"/>
          <w:numId w:val="2"/>
        </w:numPr>
        <w:spacing w:before="100" w:beforeAutospacing="1" w:after="100" w:afterAutospacing="1" w:line="240" w:lineRule="auto"/>
        <w:rPr>
          <w:rFonts w:ascii="Century Gothic" w:eastAsia="Times New Roman" w:hAnsi="Century Gothic" w:cs="Times New Roman"/>
          <w:color w:val="333333"/>
          <w:szCs w:val="24"/>
          <w:lang w:eastAsia="en-GB"/>
        </w:rPr>
      </w:pPr>
      <w:r w:rsidRPr="006752E1">
        <w:rPr>
          <w:rFonts w:ascii="Century Gothic" w:eastAsia="Times New Roman" w:hAnsi="Century Gothic" w:cs="Times New Roman"/>
          <w:color w:val="333333"/>
          <w:szCs w:val="24"/>
          <w:lang w:eastAsia="en-GB"/>
        </w:rPr>
        <w:lastRenderedPageBreak/>
        <w:t>To enable children to move with confidence from childhood through adolescence to adulthood.</w:t>
      </w:r>
    </w:p>
    <w:p w:rsidR="00AE09D5" w:rsidRPr="006752E1" w:rsidRDefault="00AE09D5" w:rsidP="00AE09D5">
      <w:pPr>
        <w:numPr>
          <w:ilvl w:val="0"/>
          <w:numId w:val="2"/>
        </w:numPr>
        <w:spacing w:before="100" w:beforeAutospacing="1" w:after="100" w:afterAutospacing="1" w:line="240" w:lineRule="auto"/>
        <w:rPr>
          <w:rFonts w:ascii="Century Gothic" w:eastAsia="Times New Roman" w:hAnsi="Century Gothic" w:cs="Times New Roman"/>
          <w:color w:val="333333"/>
          <w:szCs w:val="24"/>
          <w:lang w:eastAsia="en-GB"/>
        </w:rPr>
      </w:pPr>
      <w:r w:rsidRPr="006752E1">
        <w:rPr>
          <w:rFonts w:ascii="Century Gothic" w:eastAsia="Times New Roman" w:hAnsi="Century Gothic" w:cs="Times New Roman"/>
          <w:color w:val="333333"/>
          <w:szCs w:val="24"/>
          <w:lang w:eastAsia="en-GB"/>
        </w:rPr>
        <w:t>To live confident and healthy lives</w:t>
      </w:r>
    </w:p>
    <w:p w:rsidR="00AE09D5" w:rsidRPr="006752E1" w:rsidRDefault="00AE09D5" w:rsidP="00AE09D5">
      <w:pPr>
        <w:numPr>
          <w:ilvl w:val="0"/>
          <w:numId w:val="2"/>
        </w:numPr>
        <w:spacing w:before="100" w:beforeAutospacing="1" w:after="100" w:afterAutospacing="1" w:line="240" w:lineRule="auto"/>
        <w:rPr>
          <w:rFonts w:ascii="Century Gothic" w:eastAsia="Times New Roman" w:hAnsi="Century Gothic" w:cs="Times New Roman"/>
          <w:color w:val="333333"/>
          <w:szCs w:val="24"/>
          <w:lang w:eastAsia="en-GB"/>
        </w:rPr>
      </w:pPr>
      <w:r w:rsidRPr="006752E1">
        <w:rPr>
          <w:rFonts w:ascii="Century Gothic" w:eastAsia="Times New Roman" w:hAnsi="Century Gothic" w:cs="Times New Roman"/>
          <w:color w:val="333333"/>
          <w:szCs w:val="24"/>
          <w:lang w:eastAsia="en-GB"/>
        </w:rPr>
        <w:t>To understand the changes that occur to the human body during puberty</w:t>
      </w:r>
      <w:r w:rsidR="003C0319" w:rsidRPr="006752E1">
        <w:rPr>
          <w:rFonts w:ascii="Century Gothic" w:eastAsia="Times New Roman" w:hAnsi="Century Gothic" w:cs="Times New Roman"/>
          <w:color w:val="333333"/>
          <w:szCs w:val="24"/>
          <w:lang w:eastAsia="en-GB"/>
        </w:rPr>
        <w:t xml:space="preserve"> </w:t>
      </w:r>
      <w:r w:rsidR="003C0319" w:rsidRPr="006752E1">
        <w:rPr>
          <w:rFonts w:ascii="Century Gothic" w:hAnsi="Century Gothic" w:cs="Times New Roman"/>
          <w:szCs w:val="24"/>
        </w:rPr>
        <w:t>and ultimately prepare pupils for puberty and give them the understanding of sexual development and the importance of health and hygiene.</w:t>
      </w:r>
    </w:p>
    <w:p w:rsidR="00AE09D5" w:rsidRPr="006752E1" w:rsidRDefault="00AE09D5" w:rsidP="00AE09D5">
      <w:pPr>
        <w:numPr>
          <w:ilvl w:val="0"/>
          <w:numId w:val="2"/>
        </w:numPr>
        <w:spacing w:before="100" w:beforeAutospacing="1" w:after="100" w:afterAutospacing="1" w:line="240" w:lineRule="auto"/>
        <w:rPr>
          <w:rFonts w:ascii="Century Gothic" w:eastAsia="Times New Roman" w:hAnsi="Century Gothic" w:cs="Times New Roman"/>
          <w:color w:val="333333"/>
          <w:szCs w:val="24"/>
          <w:lang w:eastAsia="en-GB"/>
        </w:rPr>
      </w:pPr>
      <w:r w:rsidRPr="006752E1">
        <w:rPr>
          <w:rFonts w:ascii="Century Gothic" w:eastAsia="Times New Roman" w:hAnsi="Century Gothic" w:cs="Times New Roman"/>
          <w:color w:val="333333"/>
          <w:szCs w:val="24"/>
          <w:lang w:eastAsia="en-GB"/>
        </w:rPr>
        <w:t xml:space="preserve">To understand how a baby </w:t>
      </w:r>
      <w:proofErr w:type="gramStart"/>
      <w:r w:rsidRPr="006752E1">
        <w:rPr>
          <w:rFonts w:ascii="Century Gothic" w:eastAsia="Times New Roman" w:hAnsi="Century Gothic" w:cs="Times New Roman"/>
          <w:color w:val="333333"/>
          <w:szCs w:val="24"/>
          <w:lang w:eastAsia="en-GB"/>
        </w:rPr>
        <w:t>is conceived and born</w:t>
      </w:r>
      <w:proofErr w:type="gramEnd"/>
      <w:r w:rsidRPr="006752E1">
        <w:rPr>
          <w:rFonts w:ascii="Century Gothic" w:eastAsia="Times New Roman" w:hAnsi="Century Gothic" w:cs="Times New Roman"/>
          <w:color w:val="333333"/>
          <w:szCs w:val="24"/>
          <w:lang w:eastAsia="en-GB"/>
        </w:rPr>
        <w:t>.</w:t>
      </w:r>
    </w:p>
    <w:p w:rsidR="00AE09D5" w:rsidRPr="006752E1" w:rsidRDefault="00AE09D5" w:rsidP="00AE09D5">
      <w:pPr>
        <w:numPr>
          <w:ilvl w:val="0"/>
          <w:numId w:val="2"/>
        </w:numPr>
        <w:spacing w:before="100" w:beforeAutospacing="1" w:after="100" w:afterAutospacing="1" w:line="240" w:lineRule="auto"/>
        <w:rPr>
          <w:rFonts w:ascii="Century Gothic" w:eastAsia="Times New Roman" w:hAnsi="Century Gothic" w:cs="Times New Roman"/>
          <w:color w:val="333333"/>
          <w:szCs w:val="24"/>
          <w:lang w:eastAsia="en-GB"/>
        </w:rPr>
      </w:pPr>
      <w:r w:rsidRPr="006752E1">
        <w:rPr>
          <w:rFonts w:ascii="Century Gothic" w:eastAsia="Times New Roman" w:hAnsi="Century Gothic" w:cs="Times New Roman"/>
          <w:color w:val="333333"/>
          <w:szCs w:val="24"/>
          <w:lang w:eastAsia="en-GB"/>
        </w:rPr>
        <w:t>To ensure children are aware of personal space and their right to privacy</w:t>
      </w:r>
    </w:p>
    <w:p w:rsidR="003C0319" w:rsidRPr="006752E1" w:rsidRDefault="003C0319" w:rsidP="00AE09D5">
      <w:pPr>
        <w:numPr>
          <w:ilvl w:val="0"/>
          <w:numId w:val="2"/>
        </w:numPr>
        <w:spacing w:before="100" w:beforeAutospacing="1" w:after="100" w:afterAutospacing="1" w:line="240" w:lineRule="auto"/>
        <w:rPr>
          <w:rFonts w:ascii="Century Gothic" w:eastAsia="Times New Roman" w:hAnsi="Century Gothic" w:cs="Times New Roman"/>
          <w:color w:val="333333"/>
          <w:szCs w:val="24"/>
          <w:lang w:eastAsia="en-GB"/>
        </w:rPr>
      </w:pPr>
      <w:r w:rsidRPr="006752E1">
        <w:rPr>
          <w:rFonts w:ascii="Century Gothic" w:hAnsi="Century Gothic" w:cs="Times New Roman"/>
          <w:szCs w:val="24"/>
        </w:rPr>
        <w:t>To communicate effectively by developing appropriate terminology for sex and relationship issues.</w:t>
      </w:r>
    </w:p>
    <w:p w:rsidR="00534D60" w:rsidRPr="006752E1" w:rsidRDefault="003C0319" w:rsidP="00534D60">
      <w:pPr>
        <w:numPr>
          <w:ilvl w:val="0"/>
          <w:numId w:val="2"/>
        </w:numPr>
        <w:spacing w:before="100" w:beforeAutospacing="1" w:after="100" w:afterAutospacing="1" w:line="240" w:lineRule="auto"/>
        <w:rPr>
          <w:rFonts w:ascii="Century Gothic" w:eastAsia="Times New Roman" w:hAnsi="Century Gothic" w:cs="Times New Roman"/>
          <w:color w:val="333333"/>
          <w:szCs w:val="24"/>
          <w:lang w:eastAsia="en-GB"/>
        </w:rPr>
      </w:pPr>
      <w:r w:rsidRPr="006752E1">
        <w:rPr>
          <w:rFonts w:ascii="Century Gothic" w:hAnsi="Century Gothic" w:cs="Times New Roman"/>
          <w:szCs w:val="24"/>
        </w:rPr>
        <w:t>Recognize that parents/carers are the key people in teaching their children about relationships, growing up and sex. We aim to work in partnership with parents/carers and pupils, ensuring they are aware of the statutory expectation from the RSE curriculum (</w:t>
      </w:r>
      <w:proofErr w:type="spellStart"/>
      <w:r w:rsidRPr="006752E1">
        <w:rPr>
          <w:rFonts w:ascii="Century Gothic" w:hAnsi="Century Gothic" w:cs="Times New Roman"/>
          <w:szCs w:val="24"/>
        </w:rPr>
        <w:t>DfE</w:t>
      </w:r>
      <w:proofErr w:type="spellEnd"/>
      <w:r w:rsidRPr="006752E1">
        <w:rPr>
          <w:rFonts w:ascii="Century Gothic" w:hAnsi="Century Gothic" w:cs="Times New Roman"/>
          <w:szCs w:val="24"/>
        </w:rPr>
        <w:t xml:space="preserve"> 2020).</w:t>
      </w:r>
    </w:p>
    <w:p w:rsidR="00534D60" w:rsidRPr="006752E1" w:rsidRDefault="00534D60" w:rsidP="00AE09D5">
      <w:pPr>
        <w:spacing w:after="150" w:line="240" w:lineRule="auto"/>
        <w:outlineLvl w:val="2"/>
        <w:rPr>
          <w:rFonts w:ascii="Century Gothic" w:eastAsia="Times New Roman" w:hAnsi="Century Gothic" w:cs="Times New Roman"/>
          <w:b/>
          <w:color w:val="333333"/>
          <w:sz w:val="24"/>
          <w:szCs w:val="24"/>
          <w:u w:val="single"/>
          <w:lang w:eastAsia="en-GB"/>
        </w:rPr>
      </w:pPr>
    </w:p>
    <w:p w:rsidR="00AE09D5" w:rsidRPr="006752E1" w:rsidRDefault="00534D60" w:rsidP="00AE09D5">
      <w:pPr>
        <w:spacing w:after="150" w:line="240" w:lineRule="auto"/>
        <w:outlineLvl w:val="2"/>
        <w:rPr>
          <w:rFonts w:ascii="Century Gothic" w:eastAsia="Times New Roman" w:hAnsi="Century Gothic" w:cs="Times New Roman"/>
          <w:b/>
          <w:color w:val="333333"/>
          <w:sz w:val="24"/>
          <w:szCs w:val="24"/>
          <w:u w:val="single"/>
          <w:lang w:eastAsia="en-GB"/>
        </w:rPr>
      </w:pPr>
      <w:r w:rsidRPr="006752E1">
        <w:rPr>
          <w:rFonts w:ascii="Century Gothic" w:eastAsia="Times New Roman" w:hAnsi="Century Gothic" w:cs="Times New Roman"/>
          <w:b/>
          <w:color w:val="333333"/>
          <w:sz w:val="24"/>
          <w:szCs w:val="24"/>
          <w:u w:val="single"/>
          <w:lang w:eastAsia="en-GB"/>
        </w:rPr>
        <w:t>SRE in the C</w:t>
      </w:r>
      <w:r w:rsidR="00AE09D5" w:rsidRPr="006752E1">
        <w:rPr>
          <w:rFonts w:ascii="Century Gothic" w:eastAsia="Times New Roman" w:hAnsi="Century Gothic" w:cs="Times New Roman"/>
          <w:b/>
          <w:color w:val="333333"/>
          <w:sz w:val="24"/>
          <w:szCs w:val="24"/>
          <w:u w:val="single"/>
          <w:lang w:eastAsia="en-GB"/>
        </w:rPr>
        <w:t>urriculum</w:t>
      </w:r>
    </w:p>
    <w:p w:rsidR="00AE09D5" w:rsidRPr="006752E1" w:rsidRDefault="00AE09D5" w:rsidP="00AE09D5">
      <w:pPr>
        <w:spacing w:after="150" w:line="240" w:lineRule="auto"/>
        <w:rPr>
          <w:rFonts w:ascii="Century Gothic" w:eastAsia="Times New Roman" w:hAnsi="Century Gothic" w:cs="Times New Roman"/>
          <w:color w:val="333333"/>
          <w:szCs w:val="24"/>
          <w:lang w:eastAsia="en-GB"/>
        </w:rPr>
      </w:pPr>
      <w:r w:rsidRPr="006752E1">
        <w:rPr>
          <w:rFonts w:ascii="Century Gothic" w:eastAsia="Times New Roman" w:hAnsi="Century Gothic" w:cs="Times New Roman"/>
          <w:color w:val="333333"/>
          <w:szCs w:val="24"/>
          <w:lang w:eastAsia="en-GB"/>
        </w:rPr>
        <w:t xml:space="preserve">The </w:t>
      </w:r>
      <w:r w:rsidR="00534D60" w:rsidRPr="006752E1">
        <w:rPr>
          <w:rFonts w:ascii="Century Gothic" w:eastAsia="Times New Roman" w:hAnsi="Century Gothic" w:cs="Times New Roman"/>
          <w:color w:val="333333"/>
          <w:szCs w:val="24"/>
          <w:lang w:eastAsia="en-GB"/>
        </w:rPr>
        <w:t>Head teacher</w:t>
      </w:r>
      <w:r w:rsidRPr="006752E1">
        <w:rPr>
          <w:rFonts w:ascii="Century Gothic" w:eastAsia="Times New Roman" w:hAnsi="Century Gothic" w:cs="Times New Roman"/>
          <w:color w:val="333333"/>
          <w:szCs w:val="24"/>
          <w:lang w:eastAsia="en-GB"/>
        </w:rPr>
        <w:t xml:space="preserve"> is responsible for the effective delivery of the SRE curriculum, alongside the PSHE and STRE Lead Laura-Mae Gregory.</w:t>
      </w:r>
    </w:p>
    <w:p w:rsidR="003C0319" w:rsidRPr="006752E1" w:rsidRDefault="003C0319" w:rsidP="003C0319">
      <w:pPr>
        <w:spacing w:before="100" w:beforeAutospacing="1" w:after="100" w:afterAutospacing="1"/>
        <w:rPr>
          <w:rFonts w:ascii="Century Gothic" w:hAnsi="Century Gothic" w:cs="Times New Roman"/>
          <w:bCs/>
          <w:szCs w:val="24"/>
        </w:rPr>
      </w:pPr>
      <w:r w:rsidRPr="006752E1">
        <w:rPr>
          <w:rFonts w:ascii="Century Gothic" w:hAnsi="Century Gothic" w:cs="Times New Roman"/>
          <w:bCs/>
          <w:szCs w:val="24"/>
        </w:rPr>
        <w:t xml:space="preserve">Through the National Curriculum and PSHE Association Scheme used at North Stainley, we cover the statutory expectations set by the DFE for the Relationship Education Curriculum. However, the non-statutory element in primary school for sex education </w:t>
      </w:r>
      <w:proofErr w:type="gramStart"/>
      <w:r w:rsidRPr="006752E1">
        <w:rPr>
          <w:rFonts w:ascii="Century Gothic" w:hAnsi="Century Gothic" w:cs="Times New Roman"/>
          <w:bCs/>
          <w:szCs w:val="24"/>
        </w:rPr>
        <w:t>is focused on</w:t>
      </w:r>
      <w:proofErr w:type="gramEnd"/>
      <w:r w:rsidRPr="006752E1">
        <w:rPr>
          <w:rFonts w:ascii="Century Gothic" w:hAnsi="Century Gothic" w:cs="Times New Roman"/>
          <w:bCs/>
          <w:szCs w:val="24"/>
        </w:rPr>
        <w:t xml:space="preserve"> in Year 6, taught by the class teacher and head teacher.</w:t>
      </w:r>
    </w:p>
    <w:p w:rsidR="003C0319" w:rsidRPr="006752E1" w:rsidRDefault="003C0319" w:rsidP="003C0319">
      <w:pPr>
        <w:spacing w:before="100" w:beforeAutospacing="1" w:after="100" w:afterAutospacing="1"/>
        <w:rPr>
          <w:rFonts w:ascii="Century Gothic" w:hAnsi="Century Gothic" w:cs="Times New Roman"/>
          <w:szCs w:val="24"/>
        </w:rPr>
      </w:pPr>
      <w:r w:rsidRPr="006752E1">
        <w:rPr>
          <w:rFonts w:ascii="Century Gothic" w:hAnsi="Century Gothic" w:cs="Times New Roman"/>
          <w:b/>
          <w:bCs/>
          <w:szCs w:val="24"/>
        </w:rPr>
        <w:t>Early Years</w:t>
      </w:r>
      <w:r w:rsidRPr="006752E1">
        <w:rPr>
          <w:rFonts w:ascii="Century Gothic" w:hAnsi="Century Gothic" w:cs="Times New Roman"/>
          <w:bCs/>
          <w:szCs w:val="24"/>
        </w:rPr>
        <w:t xml:space="preserve"> - We are all different</w:t>
      </w:r>
      <w:r w:rsidRPr="006752E1">
        <w:rPr>
          <w:rFonts w:ascii="Century Gothic" w:hAnsi="Century Gothic" w:cs="Times New Roman"/>
          <w:szCs w:val="24"/>
        </w:rPr>
        <w:t xml:space="preserve">. </w:t>
      </w:r>
      <w:r w:rsidRPr="006752E1">
        <w:rPr>
          <w:rFonts w:ascii="Century Gothic" w:hAnsi="Century Gothic" w:cs="Times New Roman"/>
          <w:bCs/>
          <w:szCs w:val="24"/>
        </w:rPr>
        <w:t> (</w:t>
      </w:r>
      <w:r w:rsidRPr="006752E1">
        <w:rPr>
          <w:rFonts w:ascii="Century Gothic" w:hAnsi="Century Gothic" w:cs="Times New Roman"/>
          <w:szCs w:val="24"/>
        </w:rPr>
        <w:t>Considers differences between girls and boys including sexual organs.)</w:t>
      </w:r>
    </w:p>
    <w:p w:rsidR="003C0319" w:rsidRPr="006752E1" w:rsidRDefault="003C0319" w:rsidP="003C0319">
      <w:pPr>
        <w:spacing w:before="100" w:beforeAutospacing="1" w:after="100" w:afterAutospacing="1"/>
        <w:rPr>
          <w:rFonts w:ascii="Century Gothic" w:hAnsi="Century Gothic" w:cs="Times New Roman"/>
          <w:szCs w:val="24"/>
        </w:rPr>
      </w:pPr>
      <w:proofErr w:type="spellStart"/>
      <w:r w:rsidRPr="006752E1">
        <w:rPr>
          <w:rFonts w:ascii="Century Gothic" w:hAnsi="Century Gothic" w:cs="Times New Roman"/>
          <w:b/>
          <w:bCs/>
          <w:szCs w:val="24"/>
        </w:rPr>
        <w:t>Yr</w:t>
      </w:r>
      <w:proofErr w:type="spellEnd"/>
      <w:r w:rsidRPr="006752E1">
        <w:rPr>
          <w:rFonts w:ascii="Century Gothic" w:hAnsi="Century Gothic" w:cs="Times New Roman"/>
          <w:b/>
          <w:bCs/>
          <w:szCs w:val="24"/>
        </w:rPr>
        <w:t xml:space="preserve"> 1 </w:t>
      </w:r>
      <w:r w:rsidRPr="006752E1">
        <w:rPr>
          <w:rFonts w:ascii="Century Gothic" w:hAnsi="Century Gothic" w:cs="Times New Roman"/>
          <w:bCs/>
          <w:szCs w:val="24"/>
        </w:rPr>
        <w:t>-</w:t>
      </w:r>
      <w:r w:rsidRPr="006752E1">
        <w:rPr>
          <w:rFonts w:ascii="Century Gothic" w:hAnsi="Century Gothic" w:cs="Times New Roman"/>
          <w:szCs w:val="24"/>
        </w:rPr>
        <w:t xml:space="preserve"> </w:t>
      </w:r>
      <w:r w:rsidRPr="006752E1">
        <w:rPr>
          <w:rFonts w:ascii="Century Gothic" w:hAnsi="Century Gothic" w:cs="Times New Roman"/>
          <w:bCs/>
          <w:szCs w:val="24"/>
        </w:rPr>
        <w:t>Exploring friendship and trust</w:t>
      </w:r>
      <w:r w:rsidRPr="006752E1">
        <w:rPr>
          <w:rFonts w:ascii="Century Gothic" w:hAnsi="Century Gothic" w:cs="Times New Roman"/>
          <w:szCs w:val="24"/>
        </w:rPr>
        <w:t>.</w:t>
      </w:r>
      <w:r w:rsidRPr="006752E1">
        <w:rPr>
          <w:rFonts w:ascii="Century Gothic" w:hAnsi="Century Gothic" w:cs="Times New Roman"/>
          <w:bCs/>
          <w:szCs w:val="24"/>
        </w:rPr>
        <w:t>  (</w:t>
      </w:r>
      <w:r w:rsidRPr="006752E1">
        <w:rPr>
          <w:rFonts w:ascii="Century Gothic" w:hAnsi="Century Gothic" w:cs="Times New Roman"/>
          <w:szCs w:val="24"/>
        </w:rPr>
        <w:t>The concepts of friendship and trust.)</w:t>
      </w:r>
    </w:p>
    <w:p w:rsidR="003C0319" w:rsidRPr="006752E1" w:rsidRDefault="003C0319" w:rsidP="003C0319">
      <w:pPr>
        <w:spacing w:before="100" w:beforeAutospacing="1" w:after="100" w:afterAutospacing="1"/>
        <w:rPr>
          <w:rFonts w:ascii="Century Gothic" w:hAnsi="Century Gothic" w:cs="Times New Roman"/>
          <w:szCs w:val="24"/>
        </w:rPr>
      </w:pPr>
      <w:proofErr w:type="spellStart"/>
      <w:r w:rsidRPr="006752E1">
        <w:rPr>
          <w:rFonts w:ascii="Century Gothic" w:hAnsi="Century Gothic" w:cs="Times New Roman"/>
          <w:b/>
          <w:bCs/>
          <w:szCs w:val="24"/>
        </w:rPr>
        <w:t>Yr</w:t>
      </w:r>
      <w:proofErr w:type="spellEnd"/>
      <w:r w:rsidRPr="006752E1">
        <w:rPr>
          <w:rFonts w:ascii="Century Gothic" w:hAnsi="Century Gothic" w:cs="Times New Roman"/>
          <w:b/>
          <w:bCs/>
          <w:szCs w:val="24"/>
        </w:rPr>
        <w:t xml:space="preserve"> 2 </w:t>
      </w:r>
      <w:r w:rsidRPr="006752E1">
        <w:rPr>
          <w:rFonts w:ascii="Century Gothic" w:hAnsi="Century Gothic" w:cs="Times New Roman"/>
          <w:bCs/>
          <w:szCs w:val="24"/>
        </w:rPr>
        <w:t>-</w:t>
      </w:r>
      <w:r w:rsidRPr="006752E1">
        <w:rPr>
          <w:rFonts w:ascii="Century Gothic" w:hAnsi="Century Gothic" w:cs="Times New Roman"/>
          <w:szCs w:val="24"/>
        </w:rPr>
        <w:t xml:space="preserve"> </w:t>
      </w:r>
      <w:r w:rsidRPr="006752E1">
        <w:rPr>
          <w:rFonts w:ascii="Century Gothic" w:hAnsi="Century Gothic" w:cs="Times New Roman"/>
          <w:bCs/>
          <w:szCs w:val="24"/>
        </w:rPr>
        <w:t>Keeping clean</w:t>
      </w:r>
      <w:r w:rsidRPr="006752E1">
        <w:rPr>
          <w:rFonts w:ascii="Century Gothic" w:hAnsi="Century Gothic" w:cs="Times New Roman"/>
          <w:szCs w:val="24"/>
        </w:rPr>
        <w:t>.  (Personal hygiene.)</w:t>
      </w:r>
    </w:p>
    <w:p w:rsidR="003C0319" w:rsidRPr="006752E1" w:rsidRDefault="003C0319" w:rsidP="003C0319">
      <w:pPr>
        <w:spacing w:before="100" w:beforeAutospacing="1" w:after="100" w:afterAutospacing="1"/>
        <w:rPr>
          <w:rFonts w:ascii="Century Gothic" w:hAnsi="Century Gothic" w:cs="Times New Roman"/>
          <w:szCs w:val="24"/>
        </w:rPr>
      </w:pPr>
      <w:proofErr w:type="spellStart"/>
      <w:r w:rsidRPr="006752E1">
        <w:rPr>
          <w:rFonts w:ascii="Century Gothic" w:hAnsi="Century Gothic" w:cs="Times New Roman"/>
          <w:b/>
          <w:bCs/>
          <w:szCs w:val="24"/>
        </w:rPr>
        <w:t>Yr</w:t>
      </w:r>
      <w:proofErr w:type="spellEnd"/>
      <w:r w:rsidRPr="006752E1">
        <w:rPr>
          <w:rFonts w:ascii="Century Gothic" w:hAnsi="Century Gothic" w:cs="Times New Roman"/>
          <w:b/>
          <w:bCs/>
          <w:szCs w:val="24"/>
        </w:rPr>
        <w:t xml:space="preserve"> 3</w:t>
      </w:r>
      <w:r w:rsidRPr="006752E1">
        <w:rPr>
          <w:rFonts w:ascii="Century Gothic" w:hAnsi="Century Gothic" w:cs="Times New Roman"/>
          <w:bCs/>
          <w:szCs w:val="24"/>
        </w:rPr>
        <w:t xml:space="preserve"> -Your feelings your choice</w:t>
      </w:r>
      <w:r w:rsidRPr="006752E1">
        <w:rPr>
          <w:rFonts w:ascii="Century Gothic" w:hAnsi="Century Gothic" w:cs="Times New Roman"/>
          <w:szCs w:val="24"/>
        </w:rPr>
        <w:t xml:space="preserve">.  (Looks at personal safety and </w:t>
      </w:r>
      <w:proofErr w:type="gramStart"/>
      <w:r w:rsidRPr="006752E1">
        <w:rPr>
          <w:rFonts w:ascii="Century Gothic" w:hAnsi="Century Gothic" w:cs="Times New Roman"/>
          <w:szCs w:val="24"/>
        </w:rPr>
        <w:t>decision making</w:t>
      </w:r>
      <w:proofErr w:type="gramEnd"/>
      <w:r w:rsidRPr="006752E1">
        <w:rPr>
          <w:rFonts w:ascii="Century Gothic" w:hAnsi="Century Gothic" w:cs="Times New Roman"/>
          <w:szCs w:val="24"/>
        </w:rPr>
        <w:t>.)</w:t>
      </w:r>
    </w:p>
    <w:p w:rsidR="003C0319" w:rsidRPr="006752E1" w:rsidRDefault="003C0319" w:rsidP="003C0319">
      <w:pPr>
        <w:spacing w:before="100" w:beforeAutospacing="1" w:after="100" w:afterAutospacing="1"/>
        <w:rPr>
          <w:rFonts w:ascii="Century Gothic" w:hAnsi="Century Gothic" w:cs="Times New Roman"/>
          <w:szCs w:val="24"/>
        </w:rPr>
      </w:pPr>
      <w:proofErr w:type="spellStart"/>
      <w:r w:rsidRPr="006752E1">
        <w:rPr>
          <w:rFonts w:ascii="Century Gothic" w:hAnsi="Century Gothic" w:cs="Times New Roman"/>
          <w:b/>
          <w:bCs/>
          <w:szCs w:val="24"/>
        </w:rPr>
        <w:t>Yr</w:t>
      </w:r>
      <w:proofErr w:type="spellEnd"/>
      <w:r w:rsidRPr="006752E1">
        <w:rPr>
          <w:rFonts w:ascii="Century Gothic" w:hAnsi="Century Gothic" w:cs="Times New Roman"/>
          <w:b/>
          <w:bCs/>
          <w:szCs w:val="24"/>
        </w:rPr>
        <w:t xml:space="preserve"> 4</w:t>
      </w:r>
      <w:r w:rsidRPr="006752E1">
        <w:rPr>
          <w:rFonts w:ascii="Century Gothic" w:hAnsi="Century Gothic" w:cs="Times New Roman"/>
          <w:bCs/>
          <w:szCs w:val="24"/>
        </w:rPr>
        <w:t xml:space="preserve"> -</w:t>
      </w:r>
      <w:r w:rsidRPr="006752E1">
        <w:rPr>
          <w:rFonts w:ascii="Century Gothic" w:hAnsi="Century Gothic" w:cs="Times New Roman"/>
          <w:szCs w:val="24"/>
        </w:rPr>
        <w:t xml:space="preserve"> </w:t>
      </w:r>
      <w:r w:rsidRPr="006752E1">
        <w:rPr>
          <w:rFonts w:ascii="Century Gothic" w:hAnsi="Century Gothic" w:cs="Times New Roman"/>
          <w:bCs/>
          <w:szCs w:val="24"/>
        </w:rPr>
        <w:t>Keeping safe</w:t>
      </w:r>
      <w:r w:rsidRPr="006752E1">
        <w:rPr>
          <w:rFonts w:ascii="Century Gothic" w:hAnsi="Century Gothic" w:cs="Times New Roman"/>
          <w:szCs w:val="24"/>
        </w:rPr>
        <w:t>.  (Deals with peer pressure.)</w:t>
      </w:r>
    </w:p>
    <w:p w:rsidR="003C0319" w:rsidRPr="006752E1" w:rsidRDefault="003C0319" w:rsidP="003C0319">
      <w:pPr>
        <w:spacing w:before="100" w:beforeAutospacing="1" w:after="100" w:afterAutospacing="1"/>
        <w:rPr>
          <w:rFonts w:ascii="Century Gothic" w:hAnsi="Century Gothic" w:cs="Times New Roman"/>
          <w:szCs w:val="24"/>
        </w:rPr>
      </w:pPr>
      <w:proofErr w:type="spellStart"/>
      <w:r w:rsidRPr="006752E1">
        <w:rPr>
          <w:rFonts w:ascii="Century Gothic" w:hAnsi="Century Gothic" w:cs="Times New Roman"/>
          <w:b/>
          <w:bCs/>
          <w:szCs w:val="24"/>
        </w:rPr>
        <w:t>Yr</w:t>
      </w:r>
      <w:proofErr w:type="spellEnd"/>
      <w:r w:rsidRPr="006752E1">
        <w:rPr>
          <w:rFonts w:ascii="Century Gothic" w:hAnsi="Century Gothic" w:cs="Times New Roman"/>
          <w:b/>
          <w:bCs/>
          <w:szCs w:val="24"/>
        </w:rPr>
        <w:t xml:space="preserve"> 5</w:t>
      </w:r>
      <w:r w:rsidRPr="006752E1">
        <w:rPr>
          <w:rFonts w:ascii="Century Gothic" w:hAnsi="Century Gothic" w:cs="Times New Roman"/>
          <w:bCs/>
          <w:szCs w:val="24"/>
        </w:rPr>
        <w:t xml:space="preserve"> - Growing and changing</w:t>
      </w:r>
      <w:r w:rsidRPr="006752E1">
        <w:rPr>
          <w:rFonts w:ascii="Century Gothic" w:hAnsi="Century Gothic" w:cs="Times New Roman"/>
          <w:szCs w:val="24"/>
        </w:rPr>
        <w:t>.  (Physical and emotional changes as puberty begins.)</w:t>
      </w:r>
    </w:p>
    <w:p w:rsidR="003C0319" w:rsidRPr="006752E1" w:rsidRDefault="003C0319" w:rsidP="003C0319">
      <w:pPr>
        <w:spacing w:before="100" w:beforeAutospacing="1" w:after="100" w:afterAutospacing="1"/>
        <w:rPr>
          <w:rFonts w:ascii="Century Gothic" w:hAnsi="Century Gothic" w:cs="Times New Roman"/>
          <w:szCs w:val="24"/>
        </w:rPr>
      </w:pPr>
      <w:proofErr w:type="spellStart"/>
      <w:r w:rsidRPr="006752E1">
        <w:rPr>
          <w:rFonts w:ascii="Century Gothic" w:hAnsi="Century Gothic" w:cs="Times New Roman"/>
          <w:b/>
          <w:bCs/>
          <w:szCs w:val="24"/>
        </w:rPr>
        <w:t>Yr</w:t>
      </w:r>
      <w:proofErr w:type="spellEnd"/>
      <w:r w:rsidRPr="006752E1">
        <w:rPr>
          <w:rFonts w:ascii="Century Gothic" w:hAnsi="Century Gothic" w:cs="Times New Roman"/>
          <w:b/>
          <w:bCs/>
          <w:szCs w:val="24"/>
        </w:rPr>
        <w:t xml:space="preserve"> 6</w:t>
      </w:r>
      <w:r w:rsidRPr="006752E1">
        <w:rPr>
          <w:rFonts w:ascii="Century Gothic" w:hAnsi="Century Gothic" w:cs="Times New Roman"/>
          <w:bCs/>
          <w:szCs w:val="24"/>
        </w:rPr>
        <w:t xml:space="preserve"> - Growing and changing</w:t>
      </w:r>
      <w:r w:rsidRPr="006752E1">
        <w:rPr>
          <w:rFonts w:ascii="Century Gothic" w:hAnsi="Century Gothic" w:cs="Times New Roman"/>
          <w:szCs w:val="24"/>
        </w:rPr>
        <w:t>.</w:t>
      </w:r>
      <w:r w:rsidRPr="006752E1">
        <w:rPr>
          <w:rFonts w:ascii="Century Gothic" w:hAnsi="Century Gothic" w:cs="Times New Roman"/>
          <w:bCs/>
          <w:szCs w:val="24"/>
        </w:rPr>
        <w:t>  (</w:t>
      </w:r>
      <w:r w:rsidRPr="006752E1">
        <w:rPr>
          <w:rFonts w:ascii="Century Gothic" w:hAnsi="Century Gothic" w:cs="Times New Roman"/>
          <w:szCs w:val="24"/>
        </w:rPr>
        <w:t>Changing &amp; different kinds of relationships, pregnancy and contraception.)</w:t>
      </w:r>
    </w:p>
    <w:p w:rsidR="00AE09D5" w:rsidRPr="006752E1" w:rsidRDefault="00AE09D5" w:rsidP="00AE09D5">
      <w:pPr>
        <w:spacing w:after="150" w:line="240" w:lineRule="auto"/>
        <w:rPr>
          <w:rFonts w:ascii="Century Gothic" w:eastAsia="Times New Roman" w:hAnsi="Century Gothic" w:cs="Times New Roman"/>
          <w:szCs w:val="24"/>
          <w:lang w:eastAsia="en-GB"/>
        </w:rPr>
      </w:pPr>
      <w:r w:rsidRPr="006752E1">
        <w:rPr>
          <w:rFonts w:ascii="Century Gothic" w:eastAsia="Times New Roman" w:hAnsi="Century Gothic" w:cs="Times New Roman"/>
          <w:szCs w:val="24"/>
          <w:lang w:eastAsia="en-GB"/>
        </w:rPr>
        <w:t>In each Year Group (</w:t>
      </w:r>
      <w:proofErr w:type="gramStart"/>
      <w:r w:rsidRPr="006752E1">
        <w:rPr>
          <w:rFonts w:ascii="Century Gothic" w:eastAsia="Times New Roman" w:hAnsi="Century Gothic" w:cs="Times New Roman"/>
          <w:szCs w:val="24"/>
          <w:lang w:eastAsia="en-GB"/>
        </w:rPr>
        <w:t>Rec-Y6)</w:t>
      </w:r>
      <w:proofErr w:type="gramEnd"/>
      <w:r w:rsidRPr="006752E1">
        <w:rPr>
          <w:rFonts w:ascii="Century Gothic" w:eastAsia="Times New Roman" w:hAnsi="Century Gothic" w:cs="Times New Roman"/>
          <w:szCs w:val="24"/>
          <w:lang w:eastAsia="en-GB"/>
        </w:rPr>
        <w:t xml:space="preserve"> the children discuss key safeguarding issues linked</w:t>
      </w:r>
      <w:r w:rsidR="003C0319" w:rsidRPr="006752E1">
        <w:rPr>
          <w:rFonts w:ascii="Century Gothic" w:eastAsia="Times New Roman" w:hAnsi="Century Gothic" w:cs="Times New Roman"/>
          <w:szCs w:val="24"/>
          <w:lang w:eastAsia="en-GB"/>
        </w:rPr>
        <w:t xml:space="preserve"> to</w:t>
      </w:r>
      <w:r w:rsidRPr="006752E1">
        <w:rPr>
          <w:rFonts w:ascii="Century Gothic" w:eastAsia="Times New Roman" w:hAnsi="Century Gothic" w:cs="Times New Roman"/>
          <w:szCs w:val="24"/>
          <w:lang w:eastAsia="en-GB"/>
        </w:rPr>
        <w:t xml:space="preserve"> personal space a</w:t>
      </w:r>
      <w:r w:rsidR="009825D3" w:rsidRPr="006752E1">
        <w:rPr>
          <w:rFonts w:ascii="Century Gothic" w:eastAsia="Times New Roman" w:hAnsi="Century Gothic" w:cs="Times New Roman"/>
          <w:szCs w:val="24"/>
          <w:lang w:eastAsia="en-GB"/>
        </w:rPr>
        <w:t xml:space="preserve">nd privacy. The school ensures that the </w:t>
      </w:r>
      <w:r w:rsidRPr="006752E1">
        <w:rPr>
          <w:rFonts w:ascii="Century Gothic" w:eastAsia="Times New Roman" w:hAnsi="Century Gothic" w:cs="Times New Roman"/>
          <w:szCs w:val="24"/>
          <w:lang w:eastAsia="en-GB"/>
        </w:rPr>
        <w:t>children’s awareness of these issues</w:t>
      </w:r>
      <w:r w:rsidR="009825D3" w:rsidRPr="006752E1">
        <w:rPr>
          <w:rFonts w:ascii="Century Gothic" w:eastAsia="Times New Roman" w:hAnsi="Century Gothic" w:cs="Times New Roman"/>
          <w:szCs w:val="24"/>
          <w:lang w:eastAsia="en-GB"/>
        </w:rPr>
        <w:t xml:space="preserve"> </w:t>
      </w:r>
      <w:proofErr w:type="gramStart"/>
      <w:r w:rsidR="009825D3" w:rsidRPr="006752E1">
        <w:rPr>
          <w:rFonts w:ascii="Century Gothic" w:eastAsia="Times New Roman" w:hAnsi="Century Gothic" w:cs="Times New Roman"/>
          <w:szCs w:val="24"/>
          <w:lang w:eastAsia="en-GB"/>
        </w:rPr>
        <w:t>is taught</w:t>
      </w:r>
      <w:proofErr w:type="gramEnd"/>
      <w:r w:rsidRPr="006752E1">
        <w:rPr>
          <w:rFonts w:ascii="Century Gothic" w:eastAsia="Times New Roman" w:hAnsi="Century Gothic" w:cs="Times New Roman"/>
          <w:szCs w:val="24"/>
          <w:lang w:eastAsia="en-GB"/>
        </w:rPr>
        <w:t xml:space="preserve"> in an age appropriate manner. The teachers sensitively ensure children are aware and understand of the boundaries that should exist linked to the private areas of their body.</w:t>
      </w:r>
    </w:p>
    <w:p w:rsidR="00AE09D5" w:rsidRPr="006752E1" w:rsidRDefault="00AE09D5" w:rsidP="00AE09D5">
      <w:pPr>
        <w:spacing w:after="150" w:line="240" w:lineRule="auto"/>
        <w:rPr>
          <w:rFonts w:ascii="Century Gothic" w:eastAsia="Times New Roman" w:hAnsi="Century Gothic" w:cs="Times New Roman"/>
          <w:szCs w:val="24"/>
          <w:u w:val="single"/>
          <w:lang w:eastAsia="en-GB"/>
        </w:rPr>
      </w:pPr>
      <w:r w:rsidRPr="006752E1">
        <w:rPr>
          <w:rFonts w:ascii="Century Gothic" w:eastAsia="Times New Roman" w:hAnsi="Century Gothic" w:cs="Times New Roman"/>
          <w:szCs w:val="24"/>
          <w:u w:val="single"/>
          <w:lang w:eastAsia="en-GB"/>
        </w:rPr>
        <w:t xml:space="preserve">In Years R – </w:t>
      </w:r>
      <w:proofErr w:type="gramStart"/>
      <w:r w:rsidRPr="006752E1">
        <w:rPr>
          <w:rFonts w:ascii="Century Gothic" w:eastAsia="Times New Roman" w:hAnsi="Century Gothic" w:cs="Times New Roman"/>
          <w:szCs w:val="24"/>
          <w:u w:val="single"/>
          <w:lang w:eastAsia="en-GB"/>
        </w:rPr>
        <w:t>4</w:t>
      </w:r>
      <w:proofErr w:type="gramEnd"/>
      <w:r w:rsidRPr="006752E1">
        <w:rPr>
          <w:rFonts w:ascii="Century Gothic" w:eastAsia="Times New Roman" w:hAnsi="Century Gothic" w:cs="Times New Roman"/>
          <w:szCs w:val="24"/>
          <w:u w:val="single"/>
          <w:lang w:eastAsia="en-GB"/>
        </w:rPr>
        <w:t xml:space="preserve"> children learn about:</w:t>
      </w:r>
    </w:p>
    <w:p w:rsidR="00AE09D5" w:rsidRPr="006752E1" w:rsidRDefault="00AE09D5" w:rsidP="00AE09D5">
      <w:pPr>
        <w:numPr>
          <w:ilvl w:val="0"/>
          <w:numId w:val="3"/>
        </w:numPr>
        <w:spacing w:before="100" w:beforeAutospacing="1" w:after="100" w:afterAutospacing="1" w:line="240" w:lineRule="auto"/>
        <w:rPr>
          <w:rFonts w:ascii="Century Gothic" w:eastAsia="Times New Roman" w:hAnsi="Century Gothic" w:cs="Times New Roman"/>
          <w:szCs w:val="24"/>
          <w:lang w:eastAsia="en-GB"/>
        </w:rPr>
      </w:pPr>
      <w:r w:rsidRPr="006752E1">
        <w:rPr>
          <w:rFonts w:ascii="Century Gothic" w:eastAsia="Times New Roman" w:hAnsi="Century Gothic" w:cs="Times New Roman"/>
          <w:szCs w:val="24"/>
          <w:lang w:eastAsia="en-GB"/>
        </w:rPr>
        <w:t>Developing the skills to have positive relationships with friends and family</w:t>
      </w:r>
    </w:p>
    <w:p w:rsidR="00AE09D5" w:rsidRPr="006752E1" w:rsidRDefault="00AE09D5" w:rsidP="00AE09D5">
      <w:pPr>
        <w:numPr>
          <w:ilvl w:val="0"/>
          <w:numId w:val="3"/>
        </w:numPr>
        <w:spacing w:before="100" w:beforeAutospacing="1" w:after="100" w:afterAutospacing="1" w:line="240" w:lineRule="auto"/>
        <w:rPr>
          <w:rFonts w:ascii="Century Gothic" w:eastAsia="Times New Roman" w:hAnsi="Century Gothic" w:cs="Times New Roman"/>
          <w:szCs w:val="24"/>
          <w:lang w:eastAsia="en-GB"/>
        </w:rPr>
      </w:pPr>
      <w:r w:rsidRPr="006752E1">
        <w:rPr>
          <w:rFonts w:ascii="Century Gothic" w:eastAsia="Times New Roman" w:hAnsi="Century Gothic" w:cs="Times New Roman"/>
          <w:szCs w:val="24"/>
          <w:lang w:eastAsia="en-GB"/>
        </w:rPr>
        <w:t>An understanding that families/relationships set-ups.</w:t>
      </w:r>
    </w:p>
    <w:p w:rsidR="00AE09D5" w:rsidRPr="006752E1" w:rsidRDefault="00AE09D5" w:rsidP="00AE09D5">
      <w:pPr>
        <w:numPr>
          <w:ilvl w:val="0"/>
          <w:numId w:val="3"/>
        </w:numPr>
        <w:spacing w:before="100" w:beforeAutospacing="1" w:after="100" w:afterAutospacing="1" w:line="240" w:lineRule="auto"/>
        <w:rPr>
          <w:rFonts w:ascii="Century Gothic" w:eastAsia="Times New Roman" w:hAnsi="Century Gothic" w:cs="Times New Roman"/>
          <w:szCs w:val="24"/>
          <w:lang w:eastAsia="en-GB"/>
        </w:rPr>
      </w:pPr>
      <w:r w:rsidRPr="006752E1">
        <w:rPr>
          <w:rFonts w:ascii="Century Gothic" w:eastAsia="Times New Roman" w:hAnsi="Century Gothic" w:cs="Times New Roman"/>
          <w:szCs w:val="24"/>
          <w:lang w:eastAsia="en-GB"/>
        </w:rPr>
        <w:t>Exercise and personal hygiene</w:t>
      </w:r>
    </w:p>
    <w:p w:rsidR="00AE09D5" w:rsidRPr="006752E1" w:rsidRDefault="00AE09D5" w:rsidP="00AE09D5">
      <w:pPr>
        <w:spacing w:after="150" w:line="240" w:lineRule="auto"/>
        <w:rPr>
          <w:rFonts w:ascii="Century Gothic" w:eastAsia="Times New Roman" w:hAnsi="Century Gothic" w:cs="Times New Roman"/>
          <w:szCs w:val="24"/>
          <w:u w:val="single"/>
          <w:lang w:eastAsia="en-GB"/>
        </w:rPr>
      </w:pPr>
      <w:r w:rsidRPr="006752E1">
        <w:rPr>
          <w:rFonts w:ascii="Century Gothic" w:eastAsia="Times New Roman" w:hAnsi="Century Gothic" w:cs="Times New Roman"/>
          <w:szCs w:val="24"/>
          <w:u w:val="single"/>
          <w:lang w:eastAsia="en-GB"/>
        </w:rPr>
        <w:t xml:space="preserve">In Year 5 and 6 children learn </w:t>
      </w:r>
      <w:proofErr w:type="gramStart"/>
      <w:r w:rsidRPr="006752E1">
        <w:rPr>
          <w:rFonts w:ascii="Century Gothic" w:eastAsia="Times New Roman" w:hAnsi="Century Gothic" w:cs="Times New Roman"/>
          <w:szCs w:val="24"/>
          <w:u w:val="single"/>
          <w:lang w:eastAsia="en-GB"/>
        </w:rPr>
        <w:t>about</w:t>
      </w:r>
      <w:proofErr w:type="gramEnd"/>
      <w:r w:rsidRPr="006752E1">
        <w:rPr>
          <w:rFonts w:ascii="Century Gothic" w:eastAsia="Times New Roman" w:hAnsi="Century Gothic" w:cs="Times New Roman"/>
          <w:szCs w:val="24"/>
          <w:u w:val="single"/>
          <w:lang w:eastAsia="en-GB"/>
        </w:rPr>
        <w:t>:</w:t>
      </w:r>
    </w:p>
    <w:p w:rsidR="00AE09D5" w:rsidRPr="006752E1" w:rsidRDefault="00AE09D5" w:rsidP="00AE09D5">
      <w:pPr>
        <w:numPr>
          <w:ilvl w:val="0"/>
          <w:numId w:val="4"/>
        </w:numPr>
        <w:spacing w:before="100" w:beforeAutospacing="1" w:after="100" w:afterAutospacing="1" w:line="240" w:lineRule="auto"/>
        <w:rPr>
          <w:rFonts w:ascii="Century Gothic" w:eastAsia="Times New Roman" w:hAnsi="Century Gothic" w:cs="Times New Roman"/>
          <w:szCs w:val="24"/>
          <w:lang w:eastAsia="en-GB"/>
        </w:rPr>
      </w:pPr>
      <w:r w:rsidRPr="006752E1">
        <w:rPr>
          <w:rFonts w:ascii="Century Gothic" w:eastAsia="Times New Roman" w:hAnsi="Century Gothic" w:cs="Times New Roman"/>
          <w:szCs w:val="24"/>
          <w:lang w:eastAsia="en-GB"/>
        </w:rPr>
        <w:lastRenderedPageBreak/>
        <w:t>Developing the skills to be effective in relationships</w:t>
      </w:r>
    </w:p>
    <w:p w:rsidR="00AE09D5" w:rsidRPr="006752E1" w:rsidRDefault="00AE09D5" w:rsidP="00AE09D5">
      <w:pPr>
        <w:numPr>
          <w:ilvl w:val="0"/>
          <w:numId w:val="4"/>
        </w:numPr>
        <w:spacing w:before="100" w:beforeAutospacing="1" w:after="100" w:afterAutospacing="1" w:line="240" w:lineRule="auto"/>
        <w:rPr>
          <w:rFonts w:ascii="Century Gothic" w:eastAsia="Times New Roman" w:hAnsi="Century Gothic" w:cs="Times New Roman"/>
          <w:szCs w:val="24"/>
          <w:lang w:eastAsia="en-GB"/>
        </w:rPr>
      </w:pPr>
      <w:r w:rsidRPr="006752E1">
        <w:rPr>
          <w:rFonts w:ascii="Century Gothic" w:eastAsia="Times New Roman" w:hAnsi="Century Gothic" w:cs="Times New Roman"/>
          <w:szCs w:val="24"/>
          <w:lang w:eastAsia="en-GB"/>
        </w:rPr>
        <w:t>The different types of relationship, including marriage and those between friends and families. Children are made aware that different family set-ups exist (including homosexual relationships)</w:t>
      </w:r>
    </w:p>
    <w:p w:rsidR="00AE09D5" w:rsidRPr="006752E1" w:rsidRDefault="00AE09D5" w:rsidP="00AE09D5">
      <w:pPr>
        <w:numPr>
          <w:ilvl w:val="0"/>
          <w:numId w:val="4"/>
        </w:numPr>
        <w:spacing w:before="100" w:beforeAutospacing="1" w:after="100" w:afterAutospacing="1" w:line="240" w:lineRule="auto"/>
        <w:rPr>
          <w:rFonts w:ascii="Century Gothic" w:eastAsia="Times New Roman" w:hAnsi="Century Gothic" w:cs="Times New Roman"/>
          <w:szCs w:val="24"/>
          <w:lang w:eastAsia="en-GB"/>
        </w:rPr>
      </w:pPr>
      <w:r w:rsidRPr="006752E1">
        <w:rPr>
          <w:rFonts w:ascii="Century Gothic" w:eastAsia="Times New Roman" w:hAnsi="Century Gothic" w:cs="Times New Roman"/>
          <w:szCs w:val="24"/>
          <w:lang w:eastAsia="en-GB"/>
        </w:rPr>
        <w:t>How the body changes during puberty</w:t>
      </w:r>
    </w:p>
    <w:p w:rsidR="00AE09D5" w:rsidRPr="006752E1" w:rsidRDefault="00AE09D5" w:rsidP="00AE09D5">
      <w:pPr>
        <w:numPr>
          <w:ilvl w:val="0"/>
          <w:numId w:val="4"/>
        </w:numPr>
        <w:spacing w:before="100" w:beforeAutospacing="1" w:after="100" w:afterAutospacing="1" w:line="240" w:lineRule="auto"/>
        <w:rPr>
          <w:rFonts w:ascii="Century Gothic" w:eastAsia="Times New Roman" w:hAnsi="Century Gothic" w:cs="Times New Roman"/>
          <w:szCs w:val="24"/>
          <w:lang w:eastAsia="en-GB"/>
        </w:rPr>
      </w:pPr>
      <w:r w:rsidRPr="006752E1">
        <w:rPr>
          <w:rFonts w:ascii="Century Gothic" w:eastAsia="Times New Roman" w:hAnsi="Century Gothic" w:cs="Times New Roman"/>
          <w:szCs w:val="24"/>
          <w:lang w:eastAsia="en-GB"/>
        </w:rPr>
        <w:t xml:space="preserve">How a baby </w:t>
      </w:r>
      <w:proofErr w:type="gramStart"/>
      <w:r w:rsidRPr="006752E1">
        <w:rPr>
          <w:rFonts w:ascii="Century Gothic" w:eastAsia="Times New Roman" w:hAnsi="Century Gothic" w:cs="Times New Roman"/>
          <w:szCs w:val="24"/>
          <w:lang w:eastAsia="en-GB"/>
        </w:rPr>
        <w:t>is conceived and born</w:t>
      </w:r>
      <w:proofErr w:type="gramEnd"/>
      <w:r w:rsidRPr="006752E1">
        <w:rPr>
          <w:rFonts w:ascii="Century Gothic" w:eastAsia="Times New Roman" w:hAnsi="Century Gothic" w:cs="Times New Roman"/>
          <w:szCs w:val="24"/>
          <w:lang w:eastAsia="en-GB"/>
        </w:rPr>
        <w:t>.</w:t>
      </w:r>
    </w:p>
    <w:p w:rsidR="00AE09D5" w:rsidRPr="006752E1" w:rsidRDefault="00AE09D5" w:rsidP="00AE09D5">
      <w:pPr>
        <w:numPr>
          <w:ilvl w:val="0"/>
          <w:numId w:val="4"/>
        </w:numPr>
        <w:spacing w:before="100" w:beforeAutospacing="1" w:after="100" w:afterAutospacing="1" w:line="240" w:lineRule="auto"/>
        <w:rPr>
          <w:rFonts w:ascii="Century Gothic" w:eastAsia="Times New Roman" w:hAnsi="Century Gothic" w:cs="Times New Roman"/>
          <w:szCs w:val="24"/>
          <w:lang w:eastAsia="en-GB"/>
        </w:rPr>
      </w:pPr>
      <w:r w:rsidRPr="006752E1">
        <w:rPr>
          <w:rFonts w:ascii="Century Gothic" w:eastAsia="Times New Roman" w:hAnsi="Century Gothic" w:cs="Times New Roman"/>
          <w:szCs w:val="24"/>
          <w:lang w:eastAsia="en-GB"/>
        </w:rPr>
        <w:t>Messages of sexuality developed in the media</w:t>
      </w:r>
    </w:p>
    <w:p w:rsidR="00AE09D5" w:rsidRPr="006752E1" w:rsidRDefault="00AE09D5" w:rsidP="00AE09D5">
      <w:pPr>
        <w:spacing w:after="150" w:line="240" w:lineRule="auto"/>
        <w:rPr>
          <w:rFonts w:ascii="Century Gothic" w:eastAsia="Times New Roman" w:hAnsi="Century Gothic" w:cs="Times New Roman"/>
          <w:color w:val="333333"/>
          <w:szCs w:val="24"/>
          <w:lang w:eastAsia="en-GB"/>
        </w:rPr>
      </w:pPr>
      <w:r w:rsidRPr="006752E1">
        <w:rPr>
          <w:rFonts w:ascii="Century Gothic" w:eastAsia="Times New Roman" w:hAnsi="Century Gothic" w:cs="Times New Roman"/>
          <w:color w:val="333333"/>
          <w:szCs w:val="24"/>
          <w:lang w:eastAsia="en-GB"/>
        </w:rPr>
        <w:t xml:space="preserve">At </w:t>
      </w:r>
      <w:r w:rsidR="009825D3" w:rsidRPr="006752E1">
        <w:rPr>
          <w:rFonts w:ascii="Century Gothic" w:eastAsia="Times New Roman" w:hAnsi="Century Gothic" w:cs="Times New Roman"/>
          <w:color w:val="333333"/>
          <w:szCs w:val="24"/>
          <w:lang w:eastAsia="en-GB"/>
        </w:rPr>
        <w:t xml:space="preserve">North Stainley </w:t>
      </w:r>
      <w:proofErr w:type="spellStart"/>
      <w:r w:rsidRPr="006752E1">
        <w:rPr>
          <w:rFonts w:ascii="Century Gothic" w:eastAsia="Times New Roman" w:hAnsi="Century Gothic" w:cs="Times New Roman"/>
          <w:color w:val="333333"/>
          <w:szCs w:val="24"/>
          <w:lang w:eastAsia="en-GB"/>
        </w:rPr>
        <w:t>CofE</w:t>
      </w:r>
      <w:proofErr w:type="spellEnd"/>
      <w:r w:rsidRPr="006752E1">
        <w:rPr>
          <w:rFonts w:ascii="Century Gothic" w:eastAsia="Times New Roman" w:hAnsi="Century Gothic" w:cs="Times New Roman"/>
          <w:color w:val="333333"/>
          <w:szCs w:val="24"/>
          <w:lang w:eastAsia="en-GB"/>
        </w:rPr>
        <w:t xml:space="preserve"> Primary School, SRE </w:t>
      </w:r>
      <w:proofErr w:type="gramStart"/>
      <w:r w:rsidRPr="006752E1">
        <w:rPr>
          <w:rFonts w:ascii="Century Gothic" w:eastAsia="Times New Roman" w:hAnsi="Century Gothic" w:cs="Times New Roman"/>
          <w:color w:val="333333"/>
          <w:szCs w:val="24"/>
          <w:lang w:eastAsia="en-GB"/>
        </w:rPr>
        <w:t>is taught</w:t>
      </w:r>
      <w:proofErr w:type="gramEnd"/>
      <w:r w:rsidRPr="006752E1">
        <w:rPr>
          <w:rFonts w:ascii="Century Gothic" w:eastAsia="Times New Roman" w:hAnsi="Century Gothic" w:cs="Times New Roman"/>
          <w:color w:val="333333"/>
          <w:szCs w:val="24"/>
          <w:lang w:eastAsia="en-GB"/>
        </w:rPr>
        <w:t xml:space="preserve"> through the PSHE curriculum. The curriculum </w:t>
      </w:r>
      <w:proofErr w:type="gramStart"/>
      <w:r w:rsidRPr="006752E1">
        <w:rPr>
          <w:rFonts w:ascii="Century Gothic" w:eastAsia="Times New Roman" w:hAnsi="Century Gothic" w:cs="Times New Roman"/>
          <w:color w:val="333333"/>
          <w:szCs w:val="24"/>
          <w:lang w:eastAsia="en-GB"/>
        </w:rPr>
        <w:t>is delivered</w:t>
      </w:r>
      <w:proofErr w:type="gramEnd"/>
      <w:r w:rsidRPr="006752E1">
        <w:rPr>
          <w:rFonts w:ascii="Century Gothic" w:eastAsia="Times New Roman" w:hAnsi="Century Gothic" w:cs="Times New Roman"/>
          <w:color w:val="333333"/>
          <w:szCs w:val="24"/>
          <w:lang w:eastAsia="en-GB"/>
        </w:rPr>
        <w:t xml:space="preserve"> </w:t>
      </w:r>
      <w:r w:rsidR="009825D3" w:rsidRPr="006752E1">
        <w:rPr>
          <w:rFonts w:ascii="Century Gothic" w:eastAsia="Times New Roman" w:hAnsi="Century Gothic" w:cs="Times New Roman"/>
          <w:color w:val="333333"/>
          <w:szCs w:val="24"/>
          <w:lang w:eastAsia="en-GB"/>
        </w:rPr>
        <w:t>across the school year, with discrete learning time weekly.</w:t>
      </w:r>
      <w:r w:rsidRPr="006752E1">
        <w:rPr>
          <w:rFonts w:ascii="Century Gothic" w:eastAsia="Times New Roman" w:hAnsi="Century Gothic" w:cs="Times New Roman"/>
          <w:color w:val="333333"/>
          <w:szCs w:val="24"/>
          <w:lang w:eastAsia="en-GB"/>
        </w:rPr>
        <w:t xml:space="preserve"> The programme is a graduated, age appropriate </w:t>
      </w:r>
      <w:r w:rsidR="009825D3" w:rsidRPr="006752E1">
        <w:rPr>
          <w:rFonts w:ascii="Century Gothic" w:eastAsia="Times New Roman" w:hAnsi="Century Gothic" w:cs="Times New Roman"/>
          <w:color w:val="333333"/>
          <w:szCs w:val="24"/>
          <w:lang w:eastAsia="en-GB"/>
        </w:rPr>
        <w:t>programme, which</w:t>
      </w:r>
      <w:r w:rsidRPr="006752E1">
        <w:rPr>
          <w:rFonts w:ascii="Century Gothic" w:eastAsia="Times New Roman" w:hAnsi="Century Gothic" w:cs="Times New Roman"/>
          <w:color w:val="333333"/>
          <w:szCs w:val="24"/>
          <w:lang w:eastAsia="en-GB"/>
        </w:rPr>
        <w:t xml:space="preserve"> </w:t>
      </w:r>
      <w:proofErr w:type="gramStart"/>
      <w:r w:rsidRPr="006752E1">
        <w:rPr>
          <w:rFonts w:ascii="Century Gothic" w:eastAsia="Times New Roman" w:hAnsi="Century Gothic" w:cs="Times New Roman"/>
          <w:color w:val="333333"/>
          <w:szCs w:val="24"/>
          <w:lang w:eastAsia="en-GB"/>
        </w:rPr>
        <w:t>will be delivered</w:t>
      </w:r>
      <w:proofErr w:type="gramEnd"/>
      <w:r w:rsidRPr="006752E1">
        <w:rPr>
          <w:rFonts w:ascii="Century Gothic" w:eastAsia="Times New Roman" w:hAnsi="Century Gothic" w:cs="Times New Roman"/>
          <w:color w:val="333333"/>
          <w:szCs w:val="24"/>
          <w:lang w:eastAsia="en-GB"/>
        </w:rPr>
        <w:t xml:space="preserve"> by the school staff with support and advice from health professionals.</w:t>
      </w:r>
    </w:p>
    <w:p w:rsidR="00AE09D5" w:rsidRPr="006752E1" w:rsidRDefault="00AE09D5" w:rsidP="00AE09D5">
      <w:pPr>
        <w:spacing w:after="150" w:line="240" w:lineRule="auto"/>
        <w:rPr>
          <w:rFonts w:ascii="Century Gothic" w:eastAsia="Times New Roman" w:hAnsi="Century Gothic" w:cs="Times New Roman"/>
          <w:color w:val="333333"/>
          <w:szCs w:val="24"/>
          <w:lang w:eastAsia="en-GB"/>
        </w:rPr>
      </w:pPr>
      <w:r w:rsidRPr="006752E1">
        <w:rPr>
          <w:rFonts w:ascii="Century Gothic" w:eastAsia="Times New Roman" w:hAnsi="Century Gothic" w:cs="Times New Roman"/>
          <w:color w:val="333333"/>
          <w:szCs w:val="24"/>
          <w:lang w:eastAsia="en-GB"/>
        </w:rPr>
        <w:t>Both boys and Girls receive the same input and understand the changes that occur in their own gender as well as that of the opposite sex</w:t>
      </w:r>
      <w:r w:rsidR="009825D3" w:rsidRPr="006752E1">
        <w:rPr>
          <w:rFonts w:ascii="Century Gothic" w:eastAsia="Times New Roman" w:hAnsi="Century Gothic" w:cs="Times New Roman"/>
          <w:color w:val="333333"/>
          <w:szCs w:val="24"/>
          <w:lang w:eastAsia="en-GB"/>
        </w:rPr>
        <w:t>, as we feel it is important that the children understand their own bodies and that of the opposite sex</w:t>
      </w:r>
      <w:r w:rsidRPr="006752E1">
        <w:rPr>
          <w:rFonts w:ascii="Century Gothic" w:eastAsia="Times New Roman" w:hAnsi="Century Gothic" w:cs="Times New Roman"/>
          <w:color w:val="333333"/>
          <w:szCs w:val="24"/>
          <w:lang w:eastAsia="en-GB"/>
        </w:rPr>
        <w:t>.</w:t>
      </w:r>
    </w:p>
    <w:p w:rsidR="009825D3" w:rsidRPr="006752E1" w:rsidRDefault="009825D3" w:rsidP="009825D3">
      <w:pPr>
        <w:spacing w:before="100" w:beforeAutospacing="1" w:after="100" w:afterAutospacing="1"/>
        <w:rPr>
          <w:rFonts w:ascii="Century Gothic" w:hAnsi="Century Gothic" w:cs="Times New Roman"/>
          <w:szCs w:val="24"/>
        </w:rPr>
      </w:pPr>
      <w:r w:rsidRPr="006752E1">
        <w:rPr>
          <w:rFonts w:ascii="Century Gothic" w:hAnsi="Century Gothic" w:cs="Times New Roman"/>
          <w:szCs w:val="24"/>
        </w:rPr>
        <w:t xml:space="preserve">We have committed to a retain parents’ right to withdraw their child from sex education within RSE (other than sex education in the National Curriculum as part of science). There is no right to withdraw from Relationships Education at primary or </w:t>
      </w:r>
      <w:proofErr w:type="gramStart"/>
      <w:r w:rsidRPr="006752E1">
        <w:rPr>
          <w:rFonts w:ascii="Century Gothic" w:hAnsi="Century Gothic" w:cs="Times New Roman"/>
          <w:szCs w:val="24"/>
        </w:rPr>
        <w:t>secondary as we believe the contents of these subjects – such as family, friendship, safety (including online safety) –</w:t>
      </w:r>
      <w:proofErr w:type="gramEnd"/>
      <w:r w:rsidRPr="006752E1">
        <w:rPr>
          <w:rFonts w:ascii="Century Gothic" w:hAnsi="Century Gothic" w:cs="Times New Roman"/>
          <w:szCs w:val="24"/>
        </w:rPr>
        <w:t xml:space="preserve"> are important for all children to be taught.</w:t>
      </w:r>
    </w:p>
    <w:p w:rsidR="009825D3" w:rsidRPr="006752E1" w:rsidRDefault="009825D3" w:rsidP="009825D3">
      <w:pPr>
        <w:spacing w:before="100" w:beforeAutospacing="1" w:after="100" w:afterAutospacing="1"/>
        <w:rPr>
          <w:rFonts w:ascii="Century Gothic" w:hAnsi="Century Gothic" w:cs="Times New Roman"/>
          <w:b/>
          <w:bCs/>
          <w:szCs w:val="24"/>
          <w:u w:val="single"/>
        </w:rPr>
      </w:pPr>
      <w:r w:rsidRPr="006752E1">
        <w:rPr>
          <w:rFonts w:ascii="Century Gothic" w:hAnsi="Century Gothic" w:cs="Times New Roman"/>
          <w:szCs w:val="24"/>
        </w:rPr>
        <w:t xml:space="preserve">If a parent wishes their child to be withdrawn from the sex education elements of RSE, they should discuss this with the </w:t>
      </w:r>
      <w:proofErr w:type="spellStart"/>
      <w:r w:rsidRPr="006752E1">
        <w:rPr>
          <w:rFonts w:ascii="Century Gothic" w:hAnsi="Century Gothic" w:cs="Times New Roman"/>
          <w:szCs w:val="24"/>
        </w:rPr>
        <w:t>Headteacher</w:t>
      </w:r>
      <w:proofErr w:type="spellEnd"/>
      <w:r w:rsidRPr="006752E1">
        <w:rPr>
          <w:rFonts w:ascii="Century Gothic" w:hAnsi="Century Gothic" w:cs="Times New Roman"/>
          <w:szCs w:val="24"/>
        </w:rPr>
        <w:t xml:space="preserve">, and make it clear which aspects of the programme they do not wish their child to participate </w:t>
      </w:r>
      <w:proofErr w:type="gramStart"/>
      <w:r w:rsidRPr="006752E1">
        <w:rPr>
          <w:rFonts w:ascii="Century Gothic" w:hAnsi="Century Gothic" w:cs="Times New Roman"/>
          <w:szCs w:val="24"/>
        </w:rPr>
        <w:t>in</w:t>
      </w:r>
      <w:proofErr w:type="gramEnd"/>
      <w:r w:rsidRPr="006752E1">
        <w:rPr>
          <w:rFonts w:ascii="Century Gothic" w:hAnsi="Century Gothic" w:cs="Times New Roman"/>
          <w:szCs w:val="24"/>
        </w:rPr>
        <w:t>.</w:t>
      </w:r>
      <w:r w:rsidRPr="006752E1">
        <w:rPr>
          <w:rFonts w:ascii="Century Gothic" w:hAnsi="Century Gothic" w:cs="Times New Roman"/>
          <w:b/>
          <w:bCs/>
          <w:szCs w:val="24"/>
          <w:u w:val="single"/>
        </w:rPr>
        <w:t xml:space="preserve"> </w:t>
      </w:r>
    </w:p>
    <w:p w:rsidR="00AE09D5" w:rsidRPr="006752E1" w:rsidRDefault="00AE09D5" w:rsidP="00AE09D5">
      <w:pPr>
        <w:spacing w:after="150" w:line="240" w:lineRule="auto"/>
        <w:rPr>
          <w:rFonts w:ascii="Century Gothic" w:eastAsia="Times New Roman" w:hAnsi="Century Gothic" w:cs="Times New Roman"/>
          <w:color w:val="333333"/>
          <w:szCs w:val="24"/>
          <w:lang w:eastAsia="en-GB"/>
        </w:rPr>
      </w:pPr>
      <w:r w:rsidRPr="006752E1">
        <w:rPr>
          <w:rFonts w:ascii="Century Gothic" w:eastAsia="Times New Roman" w:hAnsi="Century Gothic" w:cs="Times New Roman"/>
          <w:color w:val="333333"/>
          <w:szCs w:val="24"/>
          <w:lang w:eastAsia="en-GB"/>
        </w:rPr>
        <w:t>Teaching staff receive suitable training, when available, to ensure they are able to deliver sex and rel</w:t>
      </w:r>
      <w:r w:rsidR="009825D3" w:rsidRPr="006752E1">
        <w:rPr>
          <w:rFonts w:ascii="Century Gothic" w:eastAsia="Times New Roman" w:hAnsi="Century Gothic" w:cs="Times New Roman"/>
          <w:color w:val="333333"/>
          <w:szCs w:val="24"/>
          <w:lang w:eastAsia="en-GB"/>
        </w:rPr>
        <w:t>ationships lessons effectively.</w:t>
      </w:r>
    </w:p>
    <w:p w:rsidR="00AE09D5" w:rsidRPr="006752E1" w:rsidRDefault="00AE09D5" w:rsidP="00AE09D5">
      <w:pPr>
        <w:spacing w:after="150" w:line="240" w:lineRule="auto"/>
        <w:rPr>
          <w:rFonts w:ascii="Century Gothic" w:eastAsia="Times New Roman" w:hAnsi="Century Gothic" w:cs="Times New Roman"/>
          <w:color w:val="333333"/>
          <w:szCs w:val="24"/>
          <w:lang w:eastAsia="en-GB"/>
        </w:rPr>
      </w:pPr>
      <w:r w:rsidRPr="006752E1">
        <w:rPr>
          <w:rFonts w:ascii="Century Gothic" w:eastAsia="Times New Roman" w:hAnsi="Century Gothic" w:cs="Times New Roman"/>
          <w:color w:val="333333"/>
          <w:szCs w:val="24"/>
          <w:lang w:eastAsia="en-GB"/>
        </w:rPr>
        <w:t xml:space="preserve">Questions raised by pupils </w:t>
      </w:r>
      <w:proofErr w:type="gramStart"/>
      <w:r w:rsidRPr="006752E1">
        <w:rPr>
          <w:rFonts w:ascii="Century Gothic" w:eastAsia="Times New Roman" w:hAnsi="Century Gothic" w:cs="Times New Roman"/>
          <w:color w:val="333333"/>
          <w:szCs w:val="24"/>
          <w:lang w:eastAsia="en-GB"/>
        </w:rPr>
        <w:t>are dealt with</w:t>
      </w:r>
      <w:proofErr w:type="gramEnd"/>
      <w:r w:rsidRPr="006752E1">
        <w:rPr>
          <w:rFonts w:ascii="Century Gothic" w:eastAsia="Times New Roman" w:hAnsi="Century Gothic" w:cs="Times New Roman"/>
          <w:color w:val="333333"/>
          <w:szCs w:val="24"/>
          <w:lang w:eastAsia="en-GB"/>
        </w:rPr>
        <w:t xml:space="preserve"> sensitively and any questions concerning sexually transmitted diseases and contraception are answered appropriately if raised. Inappropriate or explicit questions do not have to </w:t>
      </w:r>
      <w:proofErr w:type="gramStart"/>
      <w:r w:rsidRPr="006752E1">
        <w:rPr>
          <w:rFonts w:ascii="Century Gothic" w:eastAsia="Times New Roman" w:hAnsi="Century Gothic" w:cs="Times New Roman"/>
          <w:color w:val="333333"/>
          <w:szCs w:val="24"/>
          <w:lang w:eastAsia="en-GB"/>
        </w:rPr>
        <w:t>be answered</w:t>
      </w:r>
      <w:proofErr w:type="gramEnd"/>
      <w:r w:rsidRPr="006752E1">
        <w:rPr>
          <w:rFonts w:ascii="Century Gothic" w:eastAsia="Times New Roman" w:hAnsi="Century Gothic" w:cs="Times New Roman"/>
          <w:color w:val="333333"/>
          <w:szCs w:val="24"/>
          <w:lang w:eastAsia="en-GB"/>
        </w:rPr>
        <w:t xml:space="preserve"> directly. Teachers use their own discretion in these situations.</w:t>
      </w:r>
    </w:p>
    <w:p w:rsidR="00AE09D5" w:rsidRPr="006752E1" w:rsidRDefault="00AE09D5" w:rsidP="00AE09D5">
      <w:pPr>
        <w:spacing w:after="150" w:line="240" w:lineRule="auto"/>
        <w:rPr>
          <w:rFonts w:ascii="Century Gothic" w:eastAsia="Times New Roman" w:hAnsi="Century Gothic" w:cs="Times New Roman"/>
          <w:color w:val="333333"/>
          <w:szCs w:val="24"/>
          <w:lang w:eastAsia="en-GB"/>
        </w:rPr>
      </w:pPr>
      <w:r w:rsidRPr="006752E1">
        <w:rPr>
          <w:rFonts w:ascii="Century Gothic" w:eastAsia="Times New Roman" w:hAnsi="Century Gothic" w:cs="Times New Roman"/>
          <w:color w:val="333333"/>
          <w:szCs w:val="24"/>
          <w:lang w:eastAsia="en-GB"/>
        </w:rPr>
        <w:t xml:space="preserve">Homosexuality </w:t>
      </w:r>
      <w:proofErr w:type="gramStart"/>
      <w:r w:rsidRPr="006752E1">
        <w:rPr>
          <w:rFonts w:ascii="Century Gothic" w:eastAsia="Times New Roman" w:hAnsi="Century Gothic" w:cs="Times New Roman"/>
          <w:color w:val="333333"/>
          <w:szCs w:val="24"/>
          <w:lang w:eastAsia="en-GB"/>
        </w:rPr>
        <w:t>is discussed</w:t>
      </w:r>
      <w:proofErr w:type="gramEnd"/>
      <w:r w:rsidRPr="006752E1">
        <w:rPr>
          <w:rFonts w:ascii="Century Gothic" w:eastAsia="Times New Roman" w:hAnsi="Century Gothic" w:cs="Times New Roman"/>
          <w:color w:val="333333"/>
          <w:szCs w:val="24"/>
          <w:lang w:eastAsia="en-GB"/>
        </w:rPr>
        <w:t xml:space="preserve"> at a level appropriate to the age of the children. Children </w:t>
      </w:r>
      <w:proofErr w:type="gramStart"/>
      <w:r w:rsidRPr="006752E1">
        <w:rPr>
          <w:rFonts w:ascii="Century Gothic" w:eastAsia="Times New Roman" w:hAnsi="Century Gothic" w:cs="Times New Roman"/>
          <w:color w:val="333333"/>
          <w:szCs w:val="24"/>
          <w:lang w:eastAsia="en-GB"/>
        </w:rPr>
        <w:t>are reminded</w:t>
      </w:r>
      <w:proofErr w:type="gramEnd"/>
      <w:r w:rsidRPr="006752E1">
        <w:rPr>
          <w:rFonts w:ascii="Century Gothic" w:eastAsia="Times New Roman" w:hAnsi="Century Gothic" w:cs="Times New Roman"/>
          <w:color w:val="333333"/>
          <w:szCs w:val="24"/>
          <w:lang w:eastAsia="en-GB"/>
        </w:rPr>
        <w:t xml:space="preserve"> that ‘loving relationships’ can be between a man and a woman or people of the same sex. Teachers again use their own discretion in these situations when responding to children’s questioning. Children </w:t>
      </w:r>
      <w:proofErr w:type="gramStart"/>
      <w:r w:rsidRPr="006752E1">
        <w:rPr>
          <w:rFonts w:ascii="Century Gothic" w:eastAsia="Times New Roman" w:hAnsi="Century Gothic" w:cs="Times New Roman"/>
          <w:color w:val="333333"/>
          <w:szCs w:val="24"/>
          <w:lang w:eastAsia="en-GB"/>
        </w:rPr>
        <w:t>are taught</w:t>
      </w:r>
      <w:proofErr w:type="gramEnd"/>
      <w:r w:rsidRPr="006752E1">
        <w:rPr>
          <w:rFonts w:ascii="Century Gothic" w:eastAsia="Times New Roman" w:hAnsi="Century Gothic" w:cs="Times New Roman"/>
          <w:color w:val="333333"/>
          <w:szCs w:val="24"/>
          <w:lang w:eastAsia="en-GB"/>
        </w:rPr>
        <w:t xml:space="preserve"> to respect the life choices of others (including their sexuality). Homophobic bullying </w:t>
      </w:r>
      <w:proofErr w:type="gramStart"/>
      <w:r w:rsidRPr="006752E1">
        <w:rPr>
          <w:rFonts w:ascii="Century Gothic" w:eastAsia="Times New Roman" w:hAnsi="Century Gothic" w:cs="Times New Roman"/>
          <w:color w:val="333333"/>
          <w:szCs w:val="24"/>
          <w:lang w:eastAsia="en-GB"/>
        </w:rPr>
        <w:t>is discussed</w:t>
      </w:r>
      <w:proofErr w:type="gramEnd"/>
      <w:r w:rsidRPr="006752E1">
        <w:rPr>
          <w:rFonts w:ascii="Century Gothic" w:eastAsia="Times New Roman" w:hAnsi="Century Gothic" w:cs="Times New Roman"/>
          <w:color w:val="333333"/>
          <w:szCs w:val="24"/>
          <w:lang w:eastAsia="en-GB"/>
        </w:rPr>
        <w:t xml:space="preserve"> at a level appropriate the age of the children.</w:t>
      </w:r>
    </w:p>
    <w:p w:rsidR="00AE09D5" w:rsidRPr="006752E1" w:rsidRDefault="00AE09D5" w:rsidP="00AE09D5">
      <w:pPr>
        <w:spacing w:after="150" w:line="240" w:lineRule="auto"/>
        <w:rPr>
          <w:rFonts w:ascii="Century Gothic" w:eastAsia="Times New Roman" w:hAnsi="Century Gothic" w:cs="Times New Roman"/>
          <w:color w:val="333333"/>
          <w:szCs w:val="24"/>
          <w:lang w:eastAsia="en-GB"/>
        </w:rPr>
      </w:pPr>
      <w:r w:rsidRPr="006752E1">
        <w:rPr>
          <w:rFonts w:ascii="Century Gothic" w:eastAsia="Times New Roman" w:hAnsi="Century Gothic" w:cs="Times New Roman"/>
          <w:color w:val="333333"/>
          <w:szCs w:val="24"/>
          <w:lang w:eastAsia="en-GB"/>
        </w:rPr>
        <w:t xml:space="preserve">The portrayal of sex in the media </w:t>
      </w:r>
      <w:proofErr w:type="gramStart"/>
      <w:r w:rsidRPr="006752E1">
        <w:rPr>
          <w:rFonts w:ascii="Century Gothic" w:eastAsia="Times New Roman" w:hAnsi="Century Gothic" w:cs="Times New Roman"/>
          <w:color w:val="333333"/>
          <w:szCs w:val="24"/>
          <w:lang w:eastAsia="en-GB"/>
        </w:rPr>
        <w:t>is discussed</w:t>
      </w:r>
      <w:proofErr w:type="gramEnd"/>
      <w:r w:rsidRPr="006752E1">
        <w:rPr>
          <w:rFonts w:ascii="Century Gothic" w:eastAsia="Times New Roman" w:hAnsi="Century Gothic" w:cs="Times New Roman"/>
          <w:color w:val="333333"/>
          <w:szCs w:val="24"/>
          <w:lang w:eastAsia="en-GB"/>
        </w:rPr>
        <w:t xml:space="preserve"> at length in Y6. In particular the portrayal of and over sexualisation of women is discussed and the impact this can have on the development young girls as they grow up.</w:t>
      </w:r>
    </w:p>
    <w:p w:rsidR="00AE09D5" w:rsidRPr="006752E1" w:rsidRDefault="00AE09D5" w:rsidP="00AE09D5">
      <w:pPr>
        <w:spacing w:after="150" w:line="240" w:lineRule="auto"/>
        <w:rPr>
          <w:rFonts w:ascii="Century Gothic" w:eastAsia="Times New Roman" w:hAnsi="Century Gothic" w:cs="Times New Roman"/>
          <w:color w:val="333333"/>
          <w:szCs w:val="24"/>
          <w:lang w:eastAsia="en-GB"/>
        </w:rPr>
      </w:pPr>
      <w:r w:rsidRPr="006752E1">
        <w:rPr>
          <w:rFonts w:ascii="Century Gothic" w:eastAsia="Times New Roman" w:hAnsi="Century Gothic" w:cs="Times New Roman"/>
          <w:color w:val="333333"/>
          <w:szCs w:val="24"/>
          <w:lang w:eastAsia="en-GB"/>
        </w:rPr>
        <w:t xml:space="preserve">At Year 6 teachers may, where appropriate, split the group according to gender to discuss issues relating to puberty and sex; </w:t>
      </w:r>
      <w:proofErr w:type="gramStart"/>
      <w:r w:rsidRPr="006752E1">
        <w:rPr>
          <w:rFonts w:ascii="Century Gothic" w:eastAsia="Times New Roman" w:hAnsi="Century Gothic" w:cs="Times New Roman"/>
          <w:color w:val="333333"/>
          <w:szCs w:val="24"/>
          <w:lang w:eastAsia="en-GB"/>
        </w:rPr>
        <w:t>however</w:t>
      </w:r>
      <w:proofErr w:type="gramEnd"/>
      <w:r w:rsidRPr="006752E1">
        <w:rPr>
          <w:rFonts w:ascii="Century Gothic" w:eastAsia="Times New Roman" w:hAnsi="Century Gothic" w:cs="Times New Roman"/>
          <w:color w:val="333333"/>
          <w:szCs w:val="24"/>
          <w:lang w:eastAsia="en-GB"/>
        </w:rPr>
        <w:t xml:space="preserve"> this is not always the case.</w:t>
      </w:r>
    </w:p>
    <w:p w:rsidR="00534D60" w:rsidRPr="006752E1" w:rsidRDefault="00534D60" w:rsidP="00AE09D5">
      <w:pPr>
        <w:spacing w:after="150" w:line="240" w:lineRule="auto"/>
        <w:outlineLvl w:val="2"/>
        <w:rPr>
          <w:rFonts w:ascii="Century Gothic" w:eastAsia="Times New Roman" w:hAnsi="Century Gothic" w:cs="Times New Roman"/>
          <w:b/>
          <w:color w:val="333333"/>
          <w:sz w:val="24"/>
          <w:szCs w:val="36"/>
          <w:lang w:eastAsia="en-GB"/>
        </w:rPr>
      </w:pPr>
    </w:p>
    <w:p w:rsidR="00AE09D5" w:rsidRPr="006752E1" w:rsidRDefault="00AE09D5" w:rsidP="00AE09D5">
      <w:pPr>
        <w:spacing w:after="150" w:line="240" w:lineRule="auto"/>
        <w:outlineLvl w:val="2"/>
        <w:rPr>
          <w:rFonts w:ascii="Century Gothic" w:eastAsia="Times New Roman" w:hAnsi="Century Gothic" w:cs="Times New Roman"/>
          <w:b/>
          <w:color w:val="333333"/>
          <w:sz w:val="24"/>
          <w:szCs w:val="36"/>
          <w:lang w:eastAsia="en-GB"/>
        </w:rPr>
      </w:pPr>
      <w:r w:rsidRPr="006752E1">
        <w:rPr>
          <w:rFonts w:ascii="Century Gothic" w:eastAsia="Times New Roman" w:hAnsi="Century Gothic" w:cs="Times New Roman"/>
          <w:b/>
          <w:color w:val="333333"/>
          <w:sz w:val="24"/>
          <w:szCs w:val="36"/>
          <w:lang w:eastAsia="en-GB"/>
        </w:rPr>
        <w:t>Assessment, Reporting and Recording</w:t>
      </w:r>
    </w:p>
    <w:p w:rsidR="00AE09D5" w:rsidRPr="006752E1" w:rsidRDefault="00AE09D5" w:rsidP="00AE09D5">
      <w:pPr>
        <w:spacing w:after="150" w:line="240" w:lineRule="auto"/>
        <w:rPr>
          <w:rFonts w:ascii="Century Gothic" w:eastAsia="Times New Roman" w:hAnsi="Century Gothic" w:cs="Times New Roman"/>
          <w:color w:val="333333"/>
          <w:szCs w:val="24"/>
          <w:lang w:eastAsia="en-GB"/>
        </w:rPr>
      </w:pPr>
      <w:r w:rsidRPr="006752E1">
        <w:rPr>
          <w:rFonts w:ascii="Century Gothic" w:eastAsia="Times New Roman" w:hAnsi="Century Gothic" w:cs="Times New Roman"/>
          <w:color w:val="333333"/>
          <w:szCs w:val="24"/>
          <w:lang w:eastAsia="en-GB"/>
        </w:rPr>
        <w:t xml:space="preserve">Class teachers assess progress and understanding in sex and relationships education through pupil discussions and responses in their written work. </w:t>
      </w:r>
      <w:proofErr w:type="gramStart"/>
      <w:r w:rsidRPr="006752E1">
        <w:rPr>
          <w:rFonts w:ascii="Century Gothic" w:eastAsia="Times New Roman" w:hAnsi="Century Gothic" w:cs="Times New Roman"/>
          <w:color w:val="333333"/>
          <w:szCs w:val="24"/>
          <w:lang w:eastAsia="en-GB"/>
        </w:rPr>
        <w:t>Brief records of pupils’ understanding and progress may be kept by teachers to form part of the rec</w:t>
      </w:r>
      <w:r w:rsidR="00534D60" w:rsidRPr="006752E1">
        <w:rPr>
          <w:rFonts w:ascii="Century Gothic" w:eastAsia="Times New Roman" w:hAnsi="Century Gothic" w:cs="Times New Roman"/>
          <w:color w:val="333333"/>
          <w:szCs w:val="24"/>
          <w:lang w:eastAsia="en-GB"/>
        </w:rPr>
        <w:t>ords of overall progress in PSH</w:t>
      </w:r>
      <w:r w:rsidRPr="006752E1">
        <w:rPr>
          <w:rFonts w:ascii="Century Gothic" w:eastAsia="Times New Roman" w:hAnsi="Century Gothic" w:cs="Times New Roman"/>
          <w:color w:val="333333"/>
          <w:szCs w:val="24"/>
          <w:lang w:eastAsia="en-GB"/>
        </w:rPr>
        <w:t>E</w:t>
      </w:r>
      <w:proofErr w:type="gramEnd"/>
      <w:r w:rsidRPr="006752E1">
        <w:rPr>
          <w:rFonts w:ascii="Century Gothic" w:eastAsia="Times New Roman" w:hAnsi="Century Gothic" w:cs="Times New Roman"/>
          <w:color w:val="333333"/>
          <w:szCs w:val="24"/>
          <w:lang w:eastAsia="en-GB"/>
        </w:rPr>
        <w:t>.</w:t>
      </w:r>
    </w:p>
    <w:p w:rsidR="00534D60" w:rsidRPr="006752E1" w:rsidRDefault="00534D60" w:rsidP="00AE09D5">
      <w:pPr>
        <w:spacing w:after="150" w:line="240" w:lineRule="auto"/>
        <w:outlineLvl w:val="2"/>
        <w:rPr>
          <w:rFonts w:ascii="Century Gothic" w:eastAsia="Times New Roman" w:hAnsi="Century Gothic" w:cs="Times New Roman"/>
          <w:b/>
          <w:color w:val="333333"/>
          <w:sz w:val="24"/>
          <w:szCs w:val="36"/>
          <w:lang w:eastAsia="en-GB"/>
        </w:rPr>
      </w:pPr>
    </w:p>
    <w:p w:rsidR="00AE09D5" w:rsidRPr="006752E1" w:rsidRDefault="00AE09D5" w:rsidP="00AE09D5">
      <w:pPr>
        <w:spacing w:after="150" w:line="240" w:lineRule="auto"/>
        <w:outlineLvl w:val="2"/>
        <w:rPr>
          <w:rFonts w:ascii="Century Gothic" w:eastAsia="Times New Roman" w:hAnsi="Century Gothic" w:cs="Times New Roman"/>
          <w:b/>
          <w:color w:val="333333"/>
          <w:sz w:val="24"/>
          <w:szCs w:val="36"/>
          <w:lang w:eastAsia="en-GB"/>
        </w:rPr>
      </w:pPr>
      <w:r w:rsidRPr="006752E1">
        <w:rPr>
          <w:rFonts w:ascii="Century Gothic" w:eastAsia="Times New Roman" w:hAnsi="Century Gothic" w:cs="Times New Roman"/>
          <w:b/>
          <w:color w:val="333333"/>
          <w:sz w:val="24"/>
          <w:szCs w:val="36"/>
          <w:lang w:eastAsia="en-GB"/>
        </w:rPr>
        <w:lastRenderedPageBreak/>
        <w:t>Equal Opportunities</w:t>
      </w:r>
    </w:p>
    <w:p w:rsidR="00AE09D5" w:rsidRPr="006752E1" w:rsidRDefault="00AE09D5" w:rsidP="00AE09D5">
      <w:pPr>
        <w:spacing w:after="150" w:line="240" w:lineRule="auto"/>
        <w:rPr>
          <w:rFonts w:ascii="Century Gothic" w:eastAsia="Times New Roman" w:hAnsi="Century Gothic" w:cs="Times New Roman"/>
          <w:color w:val="333333"/>
          <w:szCs w:val="21"/>
          <w:lang w:eastAsia="en-GB"/>
        </w:rPr>
      </w:pPr>
      <w:r w:rsidRPr="006752E1">
        <w:rPr>
          <w:rFonts w:ascii="Century Gothic" w:eastAsia="Times New Roman" w:hAnsi="Century Gothic" w:cs="Times New Roman"/>
          <w:color w:val="333333"/>
          <w:szCs w:val="21"/>
          <w:lang w:eastAsia="en-GB"/>
        </w:rPr>
        <w:t xml:space="preserve">All pupils have access to the SRE curriculum. Where pupils have specific educational needs, arrangements for support from outside agencies and support staff </w:t>
      </w:r>
      <w:proofErr w:type="gramStart"/>
      <w:r w:rsidRPr="006752E1">
        <w:rPr>
          <w:rFonts w:ascii="Century Gothic" w:eastAsia="Times New Roman" w:hAnsi="Century Gothic" w:cs="Times New Roman"/>
          <w:color w:val="333333"/>
          <w:szCs w:val="21"/>
          <w:lang w:eastAsia="en-GB"/>
        </w:rPr>
        <w:t>are made</w:t>
      </w:r>
      <w:proofErr w:type="gramEnd"/>
      <w:r w:rsidRPr="006752E1">
        <w:rPr>
          <w:rFonts w:ascii="Century Gothic" w:eastAsia="Times New Roman" w:hAnsi="Century Gothic" w:cs="Times New Roman"/>
          <w:color w:val="333333"/>
          <w:szCs w:val="21"/>
          <w:lang w:eastAsia="en-GB"/>
        </w:rPr>
        <w:t xml:space="preserve"> to ensure these pupils have an appropriate, differentiated curriculum.</w:t>
      </w:r>
    </w:p>
    <w:p w:rsidR="00AE09D5" w:rsidRPr="006752E1" w:rsidRDefault="00534D60" w:rsidP="00AE09D5">
      <w:pPr>
        <w:spacing w:after="150" w:line="240" w:lineRule="auto"/>
        <w:outlineLvl w:val="2"/>
        <w:rPr>
          <w:rFonts w:ascii="Century Gothic" w:eastAsia="Times New Roman" w:hAnsi="Century Gothic" w:cs="Times New Roman"/>
          <w:b/>
          <w:color w:val="333333"/>
          <w:sz w:val="24"/>
          <w:szCs w:val="36"/>
          <w:lang w:eastAsia="en-GB"/>
        </w:rPr>
      </w:pPr>
      <w:r w:rsidRPr="006752E1">
        <w:rPr>
          <w:rFonts w:ascii="Century Gothic" w:eastAsia="Times New Roman" w:hAnsi="Century Gothic" w:cs="Times New Roman"/>
          <w:b/>
          <w:color w:val="333333"/>
          <w:sz w:val="24"/>
          <w:szCs w:val="36"/>
          <w:lang w:eastAsia="en-GB"/>
        </w:rPr>
        <w:t>Child Protection</w:t>
      </w:r>
    </w:p>
    <w:p w:rsidR="00AE09D5" w:rsidRPr="006752E1" w:rsidRDefault="00AE09D5" w:rsidP="00AE09D5">
      <w:pPr>
        <w:spacing w:after="150" w:line="240" w:lineRule="auto"/>
        <w:rPr>
          <w:rFonts w:ascii="Century Gothic" w:eastAsia="Times New Roman" w:hAnsi="Century Gothic" w:cs="Times New Roman"/>
          <w:color w:val="333333"/>
          <w:szCs w:val="21"/>
          <w:lang w:eastAsia="en-GB"/>
        </w:rPr>
      </w:pPr>
      <w:r w:rsidRPr="006752E1">
        <w:rPr>
          <w:rFonts w:ascii="Century Gothic" w:eastAsia="Times New Roman" w:hAnsi="Century Gothic" w:cs="Times New Roman"/>
          <w:color w:val="333333"/>
          <w:szCs w:val="21"/>
          <w:lang w:eastAsia="en-GB"/>
        </w:rPr>
        <w:t xml:space="preserve">All teaching staff </w:t>
      </w:r>
      <w:proofErr w:type="gramStart"/>
      <w:r w:rsidRPr="006752E1">
        <w:rPr>
          <w:rFonts w:ascii="Century Gothic" w:eastAsia="Times New Roman" w:hAnsi="Century Gothic" w:cs="Times New Roman"/>
          <w:color w:val="333333"/>
          <w:szCs w:val="21"/>
          <w:lang w:eastAsia="en-GB"/>
        </w:rPr>
        <w:t>are trained</w:t>
      </w:r>
      <w:proofErr w:type="gramEnd"/>
      <w:r w:rsidRPr="006752E1">
        <w:rPr>
          <w:rFonts w:ascii="Century Gothic" w:eastAsia="Times New Roman" w:hAnsi="Century Gothic" w:cs="Times New Roman"/>
          <w:color w:val="333333"/>
          <w:szCs w:val="21"/>
          <w:lang w:eastAsia="en-GB"/>
        </w:rPr>
        <w:t xml:space="preserve"> in child protection issues. Any concerns raised through SRE </w:t>
      </w:r>
      <w:proofErr w:type="gramStart"/>
      <w:r w:rsidRPr="006752E1">
        <w:rPr>
          <w:rFonts w:ascii="Century Gothic" w:eastAsia="Times New Roman" w:hAnsi="Century Gothic" w:cs="Times New Roman"/>
          <w:color w:val="333333"/>
          <w:szCs w:val="21"/>
          <w:lang w:eastAsia="en-GB"/>
        </w:rPr>
        <w:t>are dealt with</w:t>
      </w:r>
      <w:proofErr w:type="gramEnd"/>
      <w:r w:rsidRPr="006752E1">
        <w:rPr>
          <w:rFonts w:ascii="Century Gothic" w:eastAsia="Times New Roman" w:hAnsi="Century Gothic" w:cs="Times New Roman"/>
          <w:color w:val="333333"/>
          <w:szCs w:val="21"/>
          <w:lang w:eastAsia="en-GB"/>
        </w:rPr>
        <w:t xml:space="preserve"> according to the </w:t>
      </w:r>
      <w:r w:rsidR="009825D3" w:rsidRPr="006752E1">
        <w:rPr>
          <w:rFonts w:ascii="Century Gothic" w:eastAsia="Times New Roman" w:hAnsi="Century Gothic" w:cs="Times New Roman"/>
          <w:color w:val="333333"/>
          <w:szCs w:val="21"/>
          <w:lang w:eastAsia="en-GB"/>
        </w:rPr>
        <w:t xml:space="preserve">schools safeguarding and </w:t>
      </w:r>
      <w:r w:rsidRPr="006752E1">
        <w:rPr>
          <w:rFonts w:ascii="Century Gothic" w:eastAsia="Times New Roman" w:hAnsi="Century Gothic" w:cs="Times New Roman"/>
          <w:color w:val="333333"/>
          <w:szCs w:val="21"/>
          <w:lang w:eastAsia="en-GB"/>
        </w:rPr>
        <w:t>child protection procedures.</w:t>
      </w:r>
      <w:r w:rsidR="009825D3" w:rsidRPr="006752E1">
        <w:rPr>
          <w:rFonts w:ascii="Century Gothic" w:eastAsia="Times New Roman" w:hAnsi="Century Gothic" w:cs="Times New Roman"/>
          <w:color w:val="333333"/>
          <w:szCs w:val="21"/>
          <w:lang w:eastAsia="en-GB"/>
        </w:rPr>
        <w:t xml:space="preserve"> </w:t>
      </w:r>
      <w:r w:rsidR="009825D3" w:rsidRPr="006752E1">
        <w:rPr>
          <w:rFonts w:ascii="Century Gothic" w:eastAsia="Times New Roman" w:hAnsi="Century Gothic" w:cs="Times New Roman"/>
          <w:color w:val="333333"/>
          <w:szCs w:val="21"/>
          <w:lang w:eastAsia="en-GB"/>
        </w:rPr>
        <w:br/>
        <w:t xml:space="preserve">Safeguarding lead: Mrs Louise </w:t>
      </w:r>
      <w:proofErr w:type="spellStart"/>
      <w:r w:rsidR="009825D3" w:rsidRPr="006752E1">
        <w:rPr>
          <w:rFonts w:ascii="Century Gothic" w:eastAsia="Times New Roman" w:hAnsi="Century Gothic" w:cs="Times New Roman"/>
          <w:color w:val="333333"/>
          <w:szCs w:val="21"/>
          <w:lang w:eastAsia="en-GB"/>
        </w:rPr>
        <w:t>Wallen</w:t>
      </w:r>
      <w:proofErr w:type="spellEnd"/>
      <w:r w:rsidR="009825D3" w:rsidRPr="006752E1">
        <w:rPr>
          <w:rFonts w:ascii="Century Gothic" w:eastAsia="Times New Roman" w:hAnsi="Century Gothic" w:cs="Times New Roman"/>
          <w:color w:val="333333"/>
          <w:szCs w:val="21"/>
          <w:lang w:eastAsia="en-GB"/>
        </w:rPr>
        <w:t>.</w:t>
      </w:r>
    </w:p>
    <w:p w:rsidR="00534D60" w:rsidRPr="006752E1" w:rsidRDefault="00534D60" w:rsidP="00AE09D5">
      <w:pPr>
        <w:spacing w:after="150" w:line="240" w:lineRule="auto"/>
        <w:outlineLvl w:val="2"/>
        <w:rPr>
          <w:rFonts w:ascii="Century Gothic" w:eastAsia="Times New Roman" w:hAnsi="Century Gothic" w:cs="Times New Roman"/>
          <w:b/>
          <w:color w:val="333333"/>
          <w:sz w:val="24"/>
          <w:szCs w:val="36"/>
          <w:lang w:eastAsia="en-GB"/>
        </w:rPr>
      </w:pPr>
    </w:p>
    <w:p w:rsidR="00AE09D5" w:rsidRPr="006752E1" w:rsidRDefault="00AE09D5" w:rsidP="00AE09D5">
      <w:pPr>
        <w:spacing w:after="150" w:line="240" w:lineRule="auto"/>
        <w:outlineLvl w:val="2"/>
        <w:rPr>
          <w:rFonts w:ascii="Century Gothic" w:eastAsia="Times New Roman" w:hAnsi="Century Gothic" w:cs="Times New Roman"/>
          <w:b/>
          <w:color w:val="333333"/>
          <w:sz w:val="24"/>
          <w:szCs w:val="36"/>
          <w:lang w:eastAsia="en-GB"/>
        </w:rPr>
      </w:pPr>
      <w:r w:rsidRPr="006752E1">
        <w:rPr>
          <w:rFonts w:ascii="Century Gothic" w:eastAsia="Times New Roman" w:hAnsi="Century Gothic" w:cs="Times New Roman"/>
          <w:b/>
          <w:color w:val="333333"/>
          <w:sz w:val="24"/>
          <w:szCs w:val="36"/>
          <w:lang w:eastAsia="en-GB"/>
        </w:rPr>
        <w:t>Working with Parents</w:t>
      </w:r>
    </w:p>
    <w:p w:rsidR="00AE09D5" w:rsidRPr="006752E1" w:rsidRDefault="00AE09D5" w:rsidP="00AE09D5">
      <w:pPr>
        <w:spacing w:after="150" w:line="240" w:lineRule="auto"/>
        <w:rPr>
          <w:rFonts w:ascii="Century Gothic" w:eastAsia="Times New Roman" w:hAnsi="Century Gothic" w:cs="Times New Roman"/>
          <w:color w:val="333333"/>
          <w:szCs w:val="24"/>
          <w:lang w:eastAsia="en-GB"/>
        </w:rPr>
      </w:pPr>
      <w:r w:rsidRPr="006752E1">
        <w:rPr>
          <w:rFonts w:ascii="Century Gothic" w:eastAsia="Times New Roman" w:hAnsi="Century Gothic" w:cs="Times New Roman"/>
          <w:color w:val="333333"/>
          <w:szCs w:val="24"/>
          <w:lang w:eastAsia="en-GB"/>
        </w:rPr>
        <w:t xml:space="preserve">The school aims to work in partnership with parents when </w:t>
      </w:r>
      <w:proofErr w:type="gramStart"/>
      <w:r w:rsidRPr="006752E1">
        <w:rPr>
          <w:rFonts w:ascii="Century Gothic" w:eastAsia="Times New Roman" w:hAnsi="Century Gothic" w:cs="Times New Roman"/>
          <w:color w:val="333333"/>
          <w:szCs w:val="24"/>
          <w:lang w:eastAsia="en-GB"/>
        </w:rPr>
        <w:t>planning and delivering sex</w:t>
      </w:r>
      <w:proofErr w:type="gramEnd"/>
      <w:r w:rsidRPr="006752E1">
        <w:rPr>
          <w:rFonts w:ascii="Century Gothic" w:eastAsia="Times New Roman" w:hAnsi="Century Gothic" w:cs="Times New Roman"/>
          <w:color w:val="333333"/>
          <w:szCs w:val="24"/>
          <w:lang w:eastAsia="en-GB"/>
        </w:rPr>
        <w:t xml:space="preserve"> and relationship education. This </w:t>
      </w:r>
      <w:proofErr w:type="gramStart"/>
      <w:r w:rsidRPr="006752E1">
        <w:rPr>
          <w:rFonts w:ascii="Century Gothic" w:eastAsia="Times New Roman" w:hAnsi="Century Gothic" w:cs="Times New Roman"/>
          <w:color w:val="333333"/>
          <w:szCs w:val="24"/>
          <w:lang w:eastAsia="en-GB"/>
        </w:rPr>
        <w:t>is achieved</w:t>
      </w:r>
      <w:proofErr w:type="gramEnd"/>
      <w:r w:rsidRPr="006752E1">
        <w:rPr>
          <w:rFonts w:ascii="Century Gothic" w:eastAsia="Times New Roman" w:hAnsi="Century Gothic" w:cs="Times New Roman"/>
          <w:color w:val="333333"/>
          <w:szCs w:val="24"/>
          <w:lang w:eastAsia="en-GB"/>
        </w:rPr>
        <w:t xml:space="preserve"> through:</w:t>
      </w:r>
    </w:p>
    <w:p w:rsidR="00534D60" w:rsidRPr="006752E1" w:rsidRDefault="00AE09D5" w:rsidP="00534D60">
      <w:pPr>
        <w:numPr>
          <w:ilvl w:val="0"/>
          <w:numId w:val="5"/>
        </w:numPr>
        <w:spacing w:before="100" w:beforeAutospacing="1" w:after="100" w:afterAutospacing="1" w:line="240" w:lineRule="auto"/>
        <w:rPr>
          <w:rFonts w:ascii="Century Gothic" w:eastAsia="Times New Roman" w:hAnsi="Century Gothic" w:cs="Times New Roman"/>
          <w:color w:val="333333"/>
          <w:szCs w:val="24"/>
          <w:lang w:eastAsia="en-GB"/>
        </w:rPr>
      </w:pPr>
      <w:proofErr w:type="gramStart"/>
      <w:r w:rsidRPr="006752E1">
        <w:rPr>
          <w:rFonts w:ascii="Century Gothic" w:eastAsia="Times New Roman" w:hAnsi="Century Gothic" w:cs="Times New Roman"/>
          <w:color w:val="333333"/>
          <w:szCs w:val="24"/>
          <w:lang w:eastAsia="en-GB"/>
        </w:rPr>
        <w:t>advising</w:t>
      </w:r>
      <w:proofErr w:type="gramEnd"/>
      <w:r w:rsidRPr="006752E1">
        <w:rPr>
          <w:rFonts w:ascii="Century Gothic" w:eastAsia="Times New Roman" w:hAnsi="Century Gothic" w:cs="Times New Roman"/>
          <w:color w:val="333333"/>
          <w:szCs w:val="24"/>
          <w:lang w:eastAsia="en-GB"/>
        </w:rPr>
        <w:t xml:space="preserve"> parents on how they can answer questions about SRE with their children at home.</w:t>
      </w:r>
    </w:p>
    <w:p w:rsidR="00534D60" w:rsidRPr="006752E1" w:rsidRDefault="00534D60" w:rsidP="00534D60">
      <w:pPr>
        <w:numPr>
          <w:ilvl w:val="0"/>
          <w:numId w:val="5"/>
        </w:numPr>
        <w:spacing w:before="100" w:beforeAutospacing="1" w:after="100" w:afterAutospacing="1" w:line="240" w:lineRule="auto"/>
        <w:rPr>
          <w:rFonts w:ascii="Century Gothic" w:eastAsia="Times New Roman" w:hAnsi="Century Gothic" w:cs="Times New Roman"/>
          <w:color w:val="333333"/>
          <w:szCs w:val="24"/>
          <w:lang w:eastAsia="en-GB"/>
        </w:rPr>
      </w:pPr>
      <w:r w:rsidRPr="006752E1">
        <w:rPr>
          <w:rFonts w:ascii="Century Gothic" w:hAnsi="Century Gothic" w:cs="Times New Roman"/>
          <w:szCs w:val="24"/>
        </w:rPr>
        <w:t xml:space="preserve">Inform parents about the best practice known with regard to RSE, so that the teaching in school supports the key messages that parents and carers give to children at home. </w:t>
      </w:r>
    </w:p>
    <w:p w:rsidR="00AE09D5" w:rsidRPr="006752E1" w:rsidRDefault="00AE09D5" w:rsidP="00534D60">
      <w:pPr>
        <w:numPr>
          <w:ilvl w:val="0"/>
          <w:numId w:val="5"/>
        </w:numPr>
        <w:spacing w:before="100" w:beforeAutospacing="1" w:after="100" w:afterAutospacing="1" w:line="240" w:lineRule="auto"/>
        <w:rPr>
          <w:rFonts w:ascii="Century Gothic" w:eastAsia="Times New Roman" w:hAnsi="Century Gothic" w:cs="Times New Roman"/>
          <w:color w:val="333333"/>
          <w:szCs w:val="24"/>
          <w:lang w:eastAsia="en-GB"/>
        </w:rPr>
      </w:pPr>
      <w:r w:rsidRPr="006752E1">
        <w:rPr>
          <w:rFonts w:ascii="Century Gothic" w:eastAsia="Times New Roman" w:hAnsi="Century Gothic" w:cs="Times New Roman"/>
          <w:color w:val="333333"/>
          <w:szCs w:val="24"/>
          <w:lang w:eastAsia="en-GB"/>
        </w:rPr>
        <w:t>supporting parents in helping children cope with the emotional and physical aspects of growing up</w:t>
      </w:r>
    </w:p>
    <w:p w:rsidR="00AE09D5" w:rsidRPr="006752E1" w:rsidRDefault="00AE09D5" w:rsidP="00AE09D5">
      <w:pPr>
        <w:numPr>
          <w:ilvl w:val="0"/>
          <w:numId w:val="5"/>
        </w:numPr>
        <w:spacing w:before="100" w:beforeAutospacing="1" w:after="100" w:afterAutospacing="1" w:line="240" w:lineRule="auto"/>
        <w:rPr>
          <w:rFonts w:ascii="Century Gothic" w:eastAsia="Times New Roman" w:hAnsi="Century Gothic" w:cs="Times New Roman"/>
          <w:color w:val="333333"/>
          <w:szCs w:val="24"/>
          <w:lang w:eastAsia="en-GB"/>
        </w:rPr>
      </w:pPr>
      <w:proofErr w:type="gramStart"/>
      <w:r w:rsidRPr="006752E1">
        <w:rPr>
          <w:rFonts w:ascii="Century Gothic" w:eastAsia="Times New Roman" w:hAnsi="Century Gothic" w:cs="Times New Roman"/>
          <w:color w:val="333333"/>
          <w:szCs w:val="24"/>
          <w:lang w:eastAsia="en-GB"/>
        </w:rPr>
        <w:t>making</w:t>
      </w:r>
      <w:proofErr w:type="gramEnd"/>
      <w:r w:rsidRPr="006752E1">
        <w:rPr>
          <w:rFonts w:ascii="Century Gothic" w:eastAsia="Times New Roman" w:hAnsi="Century Gothic" w:cs="Times New Roman"/>
          <w:color w:val="333333"/>
          <w:szCs w:val="24"/>
          <w:lang w:eastAsia="en-GB"/>
        </w:rPr>
        <w:t xml:space="preserve"> alternative arrangements for pupils who are withdrawn from SRE lessons and providing DfES materials for parents who choose to withdraw their children.</w:t>
      </w:r>
    </w:p>
    <w:p w:rsidR="00534D60" w:rsidRPr="006752E1" w:rsidRDefault="00534D60" w:rsidP="00AE09D5">
      <w:pPr>
        <w:spacing w:after="150" w:line="240" w:lineRule="auto"/>
        <w:outlineLvl w:val="2"/>
        <w:rPr>
          <w:rFonts w:ascii="Century Gothic" w:eastAsia="Times New Roman" w:hAnsi="Century Gothic" w:cs="Times New Roman"/>
          <w:b/>
          <w:color w:val="333333"/>
          <w:sz w:val="24"/>
          <w:szCs w:val="36"/>
          <w:lang w:eastAsia="en-GB"/>
        </w:rPr>
      </w:pPr>
    </w:p>
    <w:p w:rsidR="00AE09D5" w:rsidRPr="006752E1" w:rsidRDefault="00AE09D5" w:rsidP="00AE09D5">
      <w:pPr>
        <w:spacing w:after="150" w:line="240" w:lineRule="auto"/>
        <w:outlineLvl w:val="2"/>
        <w:rPr>
          <w:rFonts w:ascii="Century Gothic" w:eastAsia="Times New Roman" w:hAnsi="Century Gothic" w:cs="Times New Roman"/>
          <w:b/>
          <w:color w:val="333333"/>
          <w:sz w:val="24"/>
          <w:szCs w:val="36"/>
          <w:lang w:eastAsia="en-GB"/>
        </w:rPr>
      </w:pPr>
      <w:r w:rsidRPr="006752E1">
        <w:rPr>
          <w:rFonts w:ascii="Century Gothic" w:eastAsia="Times New Roman" w:hAnsi="Century Gothic" w:cs="Times New Roman"/>
          <w:b/>
          <w:color w:val="333333"/>
          <w:sz w:val="24"/>
          <w:szCs w:val="36"/>
          <w:lang w:eastAsia="en-GB"/>
        </w:rPr>
        <w:t>Monitoring and Evaluation</w:t>
      </w:r>
    </w:p>
    <w:p w:rsidR="00AE09D5" w:rsidRPr="006752E1" w:rsidRDefault="00AE09D5" w:rsidP="00AE09D5">
      <w:pPr>
        <w:spacing w:after="150" w:line="240" w:lineRule="auto"/>
        <w:rPr>
          <w:rFonts w:ascii="Century Gothic" w:eastAsia="Times New Roman" w:hAnsi="Century Gothic" w:cs="Times New Roman"/>
          <w:color w:val="333333"/>
          <w:szCs w:val="21"/>
          <w:lang w:eastAsia="en-GB"/>
        </w:rPr>
      </w:pPr>
      <w:r w:rsidRPr="006752E1">
        <w:rPr>
          <w:rFonts w:ascii="Century Gothic" w:eastAsia="Times New Roman" w:hAnsi="Century Gothic" w:cs="Times New Roman"/>
          <w:color w:val="333333"/>
          <w:szCs w:val="21"/>
          <w:lang w:eastAsia="en-GB"/>
        </w:rPr>
        <w:t>The monitoring of Sex and Relationships educat</w:t>
      </w:r>
      <w:r w:rsidR="00534D60" w:rsidRPr="006752E1">
        <w:rPr>
          <w:rFonts w:ascii="Century Gothic" w:eastAsia="Times New Roman" w:hAnsi="Century Gothic" w:cs="Times New Roman"/>
          <w:color w:val="333333"/>
          <w:szCs w:val="21"/>
          <w:lang w:eastAsia="en-GB"/>
        </w:rPr>
        <w:t xml:space="preserve">ion </w:t>
      </w:r>
      <w:proofErr w:type="gramStart"/>
      <w:r w:rsidR="00534D60" w:rsidRPr="006752E1">
        <w:rPr>
          <w:rFonts w:ascii="Century Gothic" w:eastAsia="Times New Roman" w:hAnsi="Century Gothic" w:cs="Times New Roman"/>
          <w:color w:val="333333"/>
          <w:szCs w:val="21"/>
          <w:lang w:eastAsia="en-GB"/>
        </w:rPr>
        <w:t>is carried out by the Head teacher alongside the PSHE lead, and then presented to the Governors by the Head teacher</w:t>
      </w:r>
      <w:proofErr w:type="gramEnd"/>
      <w:r w:rsidR="00534D60" w:rsidRPr="006752E1">
        <w:rPr>
          <w:rFonts w:ascii="Century Gothic" w:eastAsia="Times New Roman" w:hAnsi="Century Gothic" w:cs="Times New Roman"/>
          <w:color w:val="333333"/>
          <w:szCs w:val="21"/>
          <w:lang w:eastAsia="en-GB"/>
        </w:rPr>
        <w:t>.</w:t>
      </w:r>
    </w:p>
    <w:p w:rsidR="00AE09D5" w:rsidRPr="006752E1" w:rsidRDefault="00AE09D5" w:rsidP="00AE09D5">
      <w:pPr>
        <w:spacing w:after="150" w:line="240" w:lineRule="auto"/>
        <w:rPr>
          <w:rFonts w:ascii="Century Gothic" w:eastAsia="Times New Roman" w:hAnsi="Century Gothic" w:cs="Times New Roman"/>
          <w:color w:val="333333"/>
          <w:szCs w:val="21"/>
          <w:lang w:eastAsia="en-GB"/>
        </w:rPr>
      </w:pPr>
      <w:r w:rsidRPr="006752E1">
        <w:rPr>
          <w:rFonts w:ascii="Century Gothic" w:eastAsia="Times New Roman" w:hAnsi="Century Gothic" w:cs="Times New Roman"/>
          <w:color w:val="333333"/>
          <w:szCs w:val="21"/>
          <w:lang w:eastAsia="en-GB"/>
        </w:rPr>
        <w:t xml:space="preserve">This policy </w:t>
      </w:r>
      <w:proofErr w:type="gramStart"/>
      <w:r w:rsidRPr="006752E1">
        <w:rPr>
          <w:rFonts w:ascii="Century Gothic" w:eastAsia="Times New Roman" w:hAnsi="Century Gothic" w:cs="Times New Roman"/>
          <w:color w:val="333333"/>
          <w:szCs w:val="21"/>
          <w:lang w:eastAsia="en-GB"/>
        </w:rPr>
        <w:t>will be reviewed</w:t>
      </w:r>
      <w:proofErr w:type="gramEnd"/>
      <w:r w:rsidRPr="006752E1">
        <w:rPr>
          <w:rFonts w:ascii="Century Gothic" w:eastAsia="Times New Roman" w:hAnsi="Century Gothic" w:cs="Times New Roman"/>
          <w:color w:val="333333"/>
          <w:szCs w:val="21"/>
          <w:lang w:eastAsia="en-GB"/>
        </w:rPr>
        <w:t xml:space="preserve"> on an annual basis.</w:t>
      </w:r>
    </w:p>
    <w:p w:rsidR="00B66887" w:rsidRDefault="00B66887"/>
    <w:sectPr w:rsidR="00B66887" w:rsidSect="006752E1">
      <w:pgSz w:w="11906" w:h="16838"/>
      <w:pgMar w:top="851" w:right="1440" w:bottom="567" w:left="144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4CCF"/>
    <w:multiLevelType w:val="multilevel"/>
    <w:tmpl w:val="D74C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750D8"/>
    <w:multiLevelType w:val="multilevel"/>
    <w:tmpl w:val="6E44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44D8F"/>
    <w:multiLevelType w:val="multilevel"/>
    <w:tmpl w:val="662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294920"/>
    <w:multiLevelType w:val="multilevel"/>
    <w:tmpl w:val="3B9C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612FAB"/>
    <w:multiLevelType w:val="multilevel"/>
    <w:tmpl w:val="C784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D5"/>
    <w:rsid w:val="002F5F40"/>
    <w:rsid w:val="003C0319"/>
    <w:rsid w:val="00534D60"/>
    <w:rsid w:val="006752E1"/>
    <w:rsid w:val="00694ED3"/>
    <w:rsid w:val="009825D3"/>
    <w:rsid w:val="00AE09D5"/>
    <w:rsid w:val="00B66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2EFE"/>
  <w15:chartTrackingRefBased/>
  <w15:docId w15:val="{C412871B-E468-4166-9311-2FDF5818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E09D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E09D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09D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E09D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E09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Gregory</dc:creator>
  <cp:keywords/>
  <dc:description/>
  <cp:lastModifiedBy>Miss Gregory</cp:lastModifiedBy>
  <cp:revision>3</cp:revision>
  <dcterms:created xsi:type="dcterms:W3CDTF">2020-11-01T21:00:00Z</dcterms:created>
  <dcterms:modified xsi:type="dcterms:W3CDTF">2020-11-05T17:15:00Z</dcterms:modified>
</cp:coreProperties>
</file>