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BCE" w:rsidRDefault="002569C8" w:rsidP="00510E26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 xml:space="preserve">Properties </w:t>
      </w:r>
      <w:r w:rsidR="00270483">
        <w:rPr>
          <w:rFonts w:ascii="Century Gothic" w:hAnsi="Century Gothic"/>
          <w:b/>
          <w:sz w:val="40"/>
          <w:szCs w:val="40"/>
        </w:rPr>
        <w:t xml:space="preserve">and Changes of </w:t>
      </w:r>
      <w:r>
        <w:rPr>
          <w:rFonts w:ascii="Century Gothic" w:hAnsi="Century Gothic"/>
          <w:b/>
          <w:sz w:val="40"/>
          <w:szCs w:val="40"/>
        </w:rPr>
        <w:t>Materials</w:t>
      </w:r>
      <w:r w:rsidR="00FE0639">
        <w:rPr>
          <w:rFonts w:ascii="Century Gothic" w:hAnsi="Century Gothic"/>
          <w:b/>
          <w:sz w:val="40"/>
          <w:szCs w:val="40"/>
        </w:rPr>
        <w:t xml:space="preserve"> </w:t>
      </w:r>
      <w:r w:rsidR="00510E26" w:rsidRPr="00510E26">
        <w:rPr>
          <w:rFonts w:ascii="Century Gothic" w:hAnsi="Century Gothic"/>
          <w:b/>
          <w:sz w:val="40"/>
          <w:szCs w:val="40"/>
        </w:rPr>
        <w:t>Knowledge Organiser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7563"/>
        <w:gridCol w:w="7883"/>
      </w:tblGrid>
      <w:tr w:rsidR="00361722" w:rsidTr="00264412">
        <w:tc>
          <w:tcPr>
            <w:tcW w:w="7563" w:type="dxa"/>
          </w:tcPr>
          <w:p w:rsidR="00361722" w:rsidRPr="00555766" w:rsidRDefault="00361722" w:rsidP="00361722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55766">
              <w:rPr>
                <w:b/>
                <w:color w:val="000000" w:themeColor="text1"/>
                <w:sz w:val="24"/>
                <w:szCs w:val="24"/>
              </w:rPr>
              <w:t>Key Knowledge</w:t>
            </w:r>
          </w:p>
        </w:tc>
        <w:tc>
          <w:tcPr>
            <w:tcW w:w="7883" w:type="dxa"/>
          </w:tcPr>
          <w:p w:rsidR="00361722" w:rsidRPr="00555766" w:rsidRDefault="00361722" w:rsidP="0036172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55766">
              <w:rPr>
                <w:b/>
                <w:color w:val="000000" w:themeColor="text1"/>
                <w:sz w:val="24"/>
                <w:szCs w:val="24"/>
              </w:rPr>
              <w:t>Key Vocabulary</w:t>
            </w:r>
          </w:p>
        </w:tc>
      </w:tr>
      <w:tr w:rsidR="00361722" w:rsidTr="00264412">
        <w:tc>
          <w:tcPr>
            <w:tcW w:w="7563" w:type="dxa"/>
          </w:tcPr>
          <w:p w:rsidR="00361722" w:rsidRPr="000F16D6" w:rsidRDefault="00361722" w:rsidP="00361722">
            <w:pPr>
              <w:rPr>
                <w:sz w:val="24"/>
                <w:szCs w:val="24"/>
              </w:rPr>
            </w:pPr>
            <w:r w:rsidRPr="000F16D6">
              <w:rPr>
                <w:sz w:val="24"/>
                <w:szCs w:val="24"/>
              </w:rPr>
              <w:t xml:space="preserve">I can suggest key properties of materials and possible uses, giving reasons. </w:t>
            </w:r>
          </w:p>
        </w:tc>
        <w:tc>
          <w:tcPr>
            <w:tcW w:w="7883" w:type="dxa"/>
          </w:tcPr>
          <w:p w:rsidR="00361722" w:rsidRPr="000F16D6" w:rsidRDefault="00361722" w:rsidP="00361722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F16D6">
              <w:rPr>
                <w:rFonts w:ascii="Calibri" w:hAnsi="Calibri" w:cs="Calibri"/>
                <w:sz w:val="24"/>
                <w:szCs w:val="24"/>
              </w:rPr>
              <w:t>opinion/fact, comparative, fair test, scatter graph, material &amp; property names, enquiry, use, reasoning</w:t>
            </w:r>
          </w:p>
        </w:tc>
      </w:tr>
      <w:tr w:rsidR="00361722" w:rsidTr="00264412">
        <w:tc>
          <w:tcPr>
            <w:tcW w:w="7563" w:type="dxa"/>
          </w:tcPr>
          <w:p w:rsidR="00361722" w:rsidRPr="000F16D6" w:rsidRDefault="00D53BE4" w:rsidP="00361722">
            <w:pPr>
              <w:rPr>
                <w:sz w:val="24"/>
                <w:szCs w:val="24"/>
              </w:rPr>
            </w:pPr>
            <w:r w:rsidRPr="000F16D6">
              <w:rPr>
                <w:sz w:val="24"/>
                <w:szCs w:val="24"/>
              </w:rPr>
              <w:t xml:space="preserve">I can </w:t>
            </w:r>
            <w:r w:rsidRPr="000F16D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plan and carry out an investigation on given materials to explore thermal insulating properties.</w:t>
            </w:r>
          </w:p>
        </w:tc>
        <w:tc>
          <w:tcPr>
            <w:tcW w:w="7883" w:type="dxa"/>
          </w:tcPr>
          <w:p w:rsidR="00361722" w:rsidRPr="000F16D6" w:rsidRDefault="00D53BE4" w:rsidP="00361722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F16D6">
              <w:rPr>
                <w:rFonts w:ascii="Calibri" w:hAnsi="Calibri"/>
                <w:sz w:val="24"/>
                <w:szCs w:val="24"/>
              </w:rPr>
              <w:t>insulator, conductor, thermal, prediction, accuracy,</w:t>
            </w:r>
            <w:r w:rsidRPr="000F16D6">
              <w:rPr>
                <w:rFonts w:ascii="Calibri" w:hAnsi="Calibri" w:cs="Calibri"/>
                <w:sz w:val="24"/>
                <w:szCs w:val="24"/>
              </w:rPr>
              <w:t xml:space="preserve"> comparative, fair test, enquiry, line graph</w:t>
            </w:r>
          </w:p>
        </w:tc>
      </w:tr>
      <w:tr w:rsidR="00361722" w:rsidTr="00264412">
        <w:tc>
          <w:tcPr>
            <w:tcW w:w="7563" w:type="dxa"/>
          </w:tcPr>
          <w:p w:rsidR="00361722" w:rsidRPr="000F16D6" w:rsidRDefault="00DB48D1" w:rsidP="000F16D6">
            <w:pPr>
              <w:rPr>
                <w:rFonts w:ascii="Calibri" w:eastAsia="Times New Roman" w:hAnsi="Calibri" w:cs="Segoe UI"/>
                <w:color w:val="000000"/>
                <w:sz w:val="24"/>
                <w:szCs w:val="24"/>
                <w:lang w:eastAsia="en-GB"/>
              </w:rPr>
            </w:pPr>
            <w:r w:rsidRPr="000F16D6">
              <w:rPr>
                <w:rFonts w:ascii="Calibri" w:eastAsia="Times New Roman" w:hAnsi="Calibri" w:cs="Segoe UI"/>
                <w:color w:val="000000"/>
                <w:sz w:val="24"/>
                <w:szCs w:val="24"/>
                <w:lang w:eastAsia="en-GB"/>
              </w:rPr>
              <w:t>I can plan, set up and present findings from a fair test investigation looking at the electricity conducting properties of materials.</w:t>
            </w:r>
          </w:p>
        </w:tc>
        <w:tc>
          <w:tcPr>
            <w:tcW w:w="7883" w:type="dxa"/>
          </w:tcPr>
          <w:p w:rsidR="00361722" w:rsidRPr="000F16D6" w:rsidRDefault="000F16D6" w:rsidP="00361722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F16D6">
              <w:rPr>
                <w:rFonts w:ascii="Calibri" w:hAnsi="Calibri" w:cs="Calibri"/>
                <w:sz w:val="24"/>
                <w:szCs w:val="24"/>
              </w:rPr>
              <w:t>variables, bar graph, fair test, electrical conductor, electrical insulator</w:t>
            </w:r>
          </w:p>
        </w:tc>
      </w:tr>
      <w:tr w:rsidR="00361722" w:rsidTr="00264412">
        <w:tc>
          <w:tcPr>
            <w:tcW w:w="7563" w:type="dxa"/>
          </w:tcPr>
          <w:p w:rsidR="00361722" w:rsidRPr="000F16D6" w:rsidRDefault="000F16D6" w:rsidP="00361722">
            <w:pPr>
              <w:rPr>
                <w:sz w:val="24"/>
                <w:szCs w:val="24"/>
              </w:rPr>
            </w:pPr>
            <w:r w:rsidRPr="000F16D6">
              <w:rPr>
                <w:sz w:val="24"/>
                <w:szCs w:val="24"/>
              </w:rPr>
              <w:t xml:space="preserve">I can identify materials which will dissolve in water. </w:t>
            </w:r>
          </w:p>
        </w:tc>
        <w:tc>
          <w:tcPr>
            <w:tcW w:w="7883" w:type="dxa"/>
          </w:tcPr>
          <w:p w:rsidR="00361722" w:rsidRPr="000F16D6" w:rsidRDefault="000F16D6" w:rsidP="00361722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F16D6">
              <w:rPr>
                <w:sz w:val="24"/>
                <w:szCs w:val="24"/>
              </w:rPr>
              <w:t>dissolve, soluble, insoluble, liquid, solid</w:t>
            </w:r>
          </w:p>
        </w:tc>
      </w:tr>
      <w:tr w:rsidR="00361722" w:rsidTr="00264412">
        <w:tc>
          <w:tcPr>
            <w:tcW w:w="7563" w:type="dxa"/>
          </w:tcPr>
          <w:p w:rsidR="00361722" w:rsidRPr="000F16D6" w:rsidRDefault="000F16D6" w:rsidP="00361722">
            <w:pPr>
              <w:rPr>
                <w:rFonts w:eastAsia="Times New Roman" w:cs="Segoe UI"/>
                <w:color w:val="000000"/>
                <w:sz w:val="24"/>
                <w:szCs w:val="24"/>
                <w:lang w:eastAsia="en-GB"/>
              </w:rPr>
            </w:pPr>
            <w:r w:rsidRPr="000F16D6">
              <w:rPr>
                <w:rFonts w:eastAsia="Times New Roman" w:cs="Segoe UI"/>
                <w:color w:val="000000"/>
                <w:sz w:val="24"/>
                <w:szCs w:val="24"/>
                <w:lang w:eastAsia="en-GB"/>
              </w:rPr>
              <w:t>I can plan and carry out investigations that attempt to separate mixed materials.</w:t>
            </w:r>
          </w:p>
        </w:tc>
        <w:tc>
          <w:tcPr>
            <w:tcW w:w="7883" w:type="dxa"/>
          </w:tcPr>
          <w:p w:rsidR="00361722" w:rsidRPr="000F16D6" w:rsidRDefault="000F16D6" w:rsidP="00361722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F16D6">
              <w:rPr>
                <w:sz w:val="24"/>
                <w:szCs w:val="24"/>
              </w:rPr>
              <w:t>variables, enquiry, soluble, insoluble, filter, sieve, magnet/ism, evapor</w:t>
            </w:r>
            <w:bookmarkStart w:id="0" w:name="_GoBack"/>
            <w:bookmarkEnd w:id="0"/>
            <w:r w:rsidRPr="000F16D6">
              <w:rPr>
                <w:sz w:val="24"/>
                <w:szCs w:val="24"/>
              </w:rPr>
              <w:t>ation</w:t>
            </w:r>
          </w:p>
        </w:tc>
      </w:tr>
      <w:tr w:rsidR="00361722" w:rsidTr="00264412">
        <w:tc>
          <w:tcPr>
            <w:tcW w:w="7563" w:type="dxa"/>
          </w:tcPr>
          <w:p w:rsidR="00361722" w:rsidRPr="000F16D6" w:rsidRDefault="000F16D6" w:rsidP="00361722">
            <w:pPr>
              <w:rPr>
                <w:sz w:val="24"/>
                <w:szCs w:val="24"/>
              </w:rPr>
            </w:pPr>
            <w:r w:rsidRPr="000F16D6">
              <w:rPr>
                <w:sz w:val="24"/>
                <w:szCs w:val="24"/>
              </w:rPr>
              <w:t xml:space="preserve">I can explain irreversible chemical changes. </w:t>
            </w:r>
          </w:p>
        </w:tc>
        <w:tc>
          <w:tcPr>
            <w:tcW w:w="7883" w:type="dxa"/>
          </w:tcPr>
          <w:p w:rsidR="00361722" w:rsidRPr="000F16D6" w:rsidRDefault="000F16D6" w:rsidP="00361722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F16D6">
              <w:rPr>
                <w:sz w:val="24"/>
                <w:szCs w:val="24"/>
              </w:rPr>
              <w:t>reversible, irreversible, physical, chemical, reaction, reactant, product</w:t>
            </w:r>
          </w:p>
        </w:tc>
      </w:tr>
    </w:tbl>
    <w:p w:rsidR="00361722" w:rsidRDefault="00264412" w:rsidP="00361722">
      <w:pPr>
        <w:rPr>
          <w:rFonts w:ascii="Century Gothic" w:hAnsi="Century Gothic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CFAD70F">
            <wp:simplePos x="0" y="0"/>
            <wp:positionH relativeFrom="column">
              <wp:posOffset>6089015</wp:posOffset>
            </wp:positionH>
            <wp:positionV relativeFrom="paragraph">
              <wp:posOffset>4445</wp:posOffset>
            </wp:positionV>
            <wp:extent cx="3714750" cy="235585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22DD0EF">
            <wp:simplePos x="0" y="0"/>
            <wp:positionH relativeFrom="column">
              <wp:posOffset>2952115</wp:posOffset>
            </wp:positionH>
            <wp:positionV relativeFrom="paragraph">
              <wp:posOffset>-1905</wp:posOffset>
            </wp:positionV>
            <wp:extent cx="3111500" cy="2381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655">
        <w:rPr>
          <w:noProof/>
        </w:rPr>
        <w:drawing>
          <wp:anchor distT="0" distB="0" distL="114300" distR="114300" simplePos="0" relativeHeight="251658240" behindDoc="0" locked="0" layoutInCell="1" allowOverlap="1" wp14:anchorId="6464D039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2863850" cy="2178050"/>
            <wp:effectExtent l="0" t="0" r="0" b="0"/>
            <wp:wrapThrough wrapText="bothSides">
              <wp:wrapPolygon edited="0">
                <wp:start x="0" y="0"/>
                <wp:lineTo x="0" y="21348"/>
                <wp:lineTo x="21408" y="21348"/>
                <wp:lineTo x="2140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6D6">
        <w:rPr>
          <w:noProof/>
        </w:rPr>
        <w:t xml:space="preserve"> </w:t>
      </w:r>
      <w:r w:rsidR="00555766">
        <w:rPr>
          <w:rFonts w:ascii="Century Gothic" w:hAnsi="Century Gothic"/>
          <w:b/>
          <w:sz w:val="40"/>
          <w:szCs w:val="40"/>
        </w:rPr>
        <w:t xml:space="preserve"> </w:t>
      </w:r>
    </w:p>
    <w:p w:rsidR="00253FC6" w:rsidRPr="00FE0639" w:rsidRDefault="003C28D9" w:rsidP="00FE0639">
      <w:pPr>
        <w:rPr>
          <w:rFonts w:ascii="Century Gothic" w:hAnsi="Century Gothic"/>
          <w:b/>
          <w:sz w:val="40"/>
          <w:szCs w:val="40"/>
        </w:rPr>
      </w:pPr>
      <w:r w:rsidRPr="003C28D9">
        <w:rPr>
          <w:noProof/>
        </w:rPr>
        <w:t xml:space="preserve"> </w:t>
      </w:r>
    </w:p>
    <w:p w:rsidR="00510E26" w:rsidRPr="00510E26" w:rsidRDefault="00264412" w:rsidP="001A5655">
      <w:pPr>
        <w:rPr>
          <w:rFonts w:ascii="Century Gothic" w:hAnsi="Century Gothic"/>
          <w:b/>
          <w:sz w:val="40"/>
          <w:szCs w:val="40"/>
        </w:rPr>
      </w:pPr>
      <w:r>
        <w:rPr>
          <w:noProof/>
        </w:rPr>
        <w:t xml:space="preserve"> </w:t>
      </w:r>
      <w:r w:rsidR="001A5655">
        <w:rPr>
          <w:noProof/>
        </w:rPr>
        <w:drawing>
          <wp:anchor distT="0" distB="0" distL="114300" distR="114300" simplePos="0" relativeHeight="251660288" behindDoc="0" locked="0" layoutInCell="1" allowOverlap="1" wp14:anchorId="1C1133F3">
            <wp:simplePos x="0" y="0"/>
            <wp:positionH relativeFrom="column">
              <wp:posOffset>-64135</wp:posOffset>
            </wp:positionH>
            <wp:positionV relativeFrom="paragraph">
              <wp:posOffset>1548765</wp:posOffset>
            </wp:positionV>
            <wp:extent cx="9906000" cy="1896745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0E26" w:rsidRPr="00510E26" w:rsidSect="00510E2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D2C69"/>
    <w:multiLevelType w:val="hybridMultilevel"/>
    <w:tmpl w:val="DD06E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01A9C"/>
    <w:multiLevelType w:val="hybridMultilevel"/>
    <w:tmpl w:val="C2D29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2B6C3C"/>
    <w:multiLevelType w:val="hybridMultilevel"/>
    <w:tmpl w:val="06147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6D0B4C"/>
    <w:multiLevelType w:val="hybridMultilevel"/>
    <w:tmpl w:val="376C9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9736CB"/>
    <w:multiLevelType w:val="hybridMultilevel"/>
    <w:tmpl w:val="B212C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E26"/>
    <w:rsid w:val="000F16D6"/>
    <w:rsid w:val="00106D53"/>
    <w:rsid w:val="001A5655"/>
    <w:rsid w:val="00253FC6"/>
    <w:rsid w:val="002569C8"/>
    <w:rsid w:val="00264412"/>
    <w:rsid w:val="00270483"/>
    <w:rsid w:val="00361722"/>
    <w:rsid w:val="00397B45"/>
    <w:rsid w:val="003C28D9"/>
    <w:rsid w:val="004B06ED"/>
    <w:rsid w:val="00510E26"/>
    <w:rsid w:val="00523A6E"/>
    <w:rsid w:val="00555766"/>
    <w:rsid w:val="0073259A"/>
    <w:rsid w:val="009F41ED"/>
    <w:rsid w:val="00A0088F"/>
    <w:rsid w:val="00AC1140"/>
    <w:rsid w:val="00BC1D46"/>
    <w:rsid w:val="00BD6CE4"/>
    <w:rsid w:val="00BE23A7"/>
    <w:rsid w:val="00C40616"/>
    <w:rsid w:val="00D53BE4"/>
    <w:rsid w:val="00DB48D1"/>
    <w:rsid w:val="00DF5318"/>
    <w:rsid w:val="00EC6B67"/>
    <w:rsid w:val="00ED6584"/>
    <w:rsid w:val="00FE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2AA97"/>
  <w15:chartTrackingRefBased/>
  <w15:docId w15:val="{17CDF8A6-EAD2-49ED-94B6-582CDE099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41ED"/>
    <w:pPr>
      <w:ind w:left="720"/>
      <w:contextualSpacing/>
    </w:pPr>
  </w:style>
  <w:style w:type="table" w:styleId="TableGrid">
    <w:name w:val="Table Grid"/>
    <w:basedOn w:val="TableNormal"/>
    <w:uiPriority w:val="39"/>
    <w:rsid w:val="00FE0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Finn Williamson</dc:creator>
  <cp:keywords/>
  <dc:description/>
  <cp:lastModifiedBy>Williamson, Finn</cp:lastModifiedBy>
  <cp:revision>10</cp:revision>
  <dcterms:created xsi:type="dcterms:W3CDTF">2023-08-14T22:43:00Z</dcterms:created>
  <dcterms:modified xsi:type="dcterms:W3CDTF">2023-11-29T00:27:00Z</dcterms:modified>
</cp:coreProperties>
</file>