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7E50" w14:textId="7B5E3D94"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Pr>
          <w:rFonts w:asciiTheme="minorHAnsi" w:eastAsiaTheme="minorHAnsi" w:hAnsiTheme="minorHAnsi" w:cstheme="minorHAnsi"/>
          <w:sz w:val="32"/>
          <w:szCs w:val="32"/>
        </w:rPr>
        <w:t>27/11/23</w:t>
      </w:r>
    </w:p>
    <w:p w14:paraId="1B3DDE62"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p>
    <w:p w14:paraId="24A26357" w14:textId="682189A3" w:rsidR="00940560" w:rsidRPr="00940560" w:rsidRDefault="00940560" w:rsidP="00940560">
      <w:pPr>
        <w:widowControl/>
        <w:overflowPunct/>
        <w:autoSpaceDE/>
        <w:autoSpaceDN/>
        <w:adjustRightInd/>
        <w:spacing w:after="160" w:line="259" w:lineRule="auto"/>
        <w:jc w:val="center"/>
        <w:textAlignment w:val="auto"/>
        <w:rPr>
          <w:rFonts w:asciiTheme="minorHAnsi" w:eastAsiaTheme="minorHAnsi" w:hAnsiTheme="minorHAnsi" w:cstheme="minorHAnsi"/>
          <w:b/>
          <w:sz w:val="32"/>
          <w:szCs w:val="32"/>
          <w:u w:val="single"/>
        </w:rPr>
      </w:pPr>
      <w:r w:rsidRPr="00940560">
        <w:rPr>
          <w:rFonts w:asciiTheme="minorHAnsi" w:eastAsiaTheme="minorHAnsi" w:hAnsiTheme="minorHAnsi" w:cstheme="minorHAnsi"/>
          <w:b/>
          <w:sz w:val="32"/>
          <w:szCs w:val="32"/>
          <w:u w:val="single"/>
        </w:rPr>
        <w:t>Class 3 Residential</w:t>
      </w:r>
    </w:p>
    <w:p w14:paraId="3DE4CC81"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p>
    <w:p w14:paraId="268EDA88" w14:textId="69AA1B43"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Dear Class 3 Parents</w:t>
      </w:r>
    </w:p>
    <w:p w14:paraId="51625318" w14:textId="2F4FF1DA"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 xml:space="preserve">This year we have made a preliminary booking for a 5-day, 4-night residential at East </w:t>
      </w:r>
      <w:proofErr w:type="spellStart"/>
      <w:r w:rsidRPr="00940560">
        <w:rPr>
          <w:rFonts w:asciiTheme="minorHAnsi" w:eastAsiaTheme="minorHAnsi" w:hAnsiTheme="minorHAnsi" w:cstheme="minorHAnsi"/>
          <w:sz w:val="32"/>
          <w:szCs w:val="32"/>
        </w:rPr>
        <w:t>Barnby</w:t>
      </w:r>
      <w:proofErr w:type="spellEnd"/>
      <w:r w:rsidRPr="00940560">
        <w:rPr>
          <w:rFonts w:asciiTheme="minorHAnsi" w:eastAsiaTheme="minorHAnsi" w:hAnsiTheme="minorHAnsi" w:cstheme="minorHAnsi"/>
          <w:sz w:val="32"/>
          <w:szCs w:val="32"/>
        </w:rPr>
        <w:t xml:space="preserve"> near Whitby</w:t>
      </w:r>
      <w:r>
        <w:rPr>
          <w:rFonts w:asciiTheme="minorHAnsi" w:eastAsiaTheme="minorHAnsi" w:hAnsiTheme="minorHAnsi" w:cstheme="minorHAnsi"/>
          <w:sz w:val="32"/>
          <w:szCs w:val="32"/>
        </w:rPr>
        <w:t xml:space="preserve"> in March</w:t>
      </w:r>
      <w:r w:rsidR="0059786A">
        <w:rPr>
          <w:rFonts w:asciiTheme="minorHAnsi" w:eastAsiaTheme="minorHAnsi" w:hAnsiTheme="minorHAnsi" w:cstheme="minorHAnsi"/>
          <w:sz w:val="32"/>
          <w:szCs w:val="32"/>
        </w:rPr>
        <w:t xml:space="preserve"> 2024</w:t>
      </w:r>
      <w:r w:rsidRPr="00940560">
        <w:rPr>
          <w:rFonts w:asciiTheme="minorHAnsi" w:eastAsiaTheme="minorHAnsi" w:hAnsiTheme="minorHAnsi" w:cstheme="minorHAnsi"/>
          <w:sz w:val="32"/>
          <w:szCs w:val="32"/>
        </w:rPr>
        <w:t xml:space="preserve">. </w:t>
      </w:r>
    </w:p>
    <w:p w14:paraId="441AA8B2" w14:textId="77777777"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hyperlink r:id="rId10" w:history="1">
        <w:r w:rsidRPr="00940560">
          <w:rPr>
            <w:rFonts w:asciiTheme="minorHAnsi" w:eastAsiaTheme="minorHAnsi" w:hAnsiTheme="minorHAnsi" w:cstheme="minorHAnsi"/>
            <w:color w:val="0563C1" w:themeColor="hyperlink"/>
            <w:sz w:val="32"/>
            <w:szCs w:val="32"/>
            <w:u w:val="single"/>
          </w:rPr>
          <w:t>https://outdoored.co.uk/east-barnby-outdoor-centre/</w:t>
        </w:r>
      </w:hyperlink>
    </w:p>
    <w:p w14:paraId="4DC67A7F" w14:textId="4B4B7098"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 xml:space="preserve">The school has previously been to East </w:t>
      </w:r>
      <w:proofErr w:type="spellStart"/>
      <w:r w:rsidRPr="00940560">
        <w:rPr>
          <w:rFonts w:asciiTheme="minorHAnsi" w:eastAsiaTheme="minorHAnsi" w:hAnsiTheme="minorHAnsi" w:cstheme="minorHAnsi"/>
          <w:sz w:val="32"/>
          <w:szCs w:val="32"/>
        </w:rPr>
        <w:t>Barnby</w:t>
      </w:r>
      <w:proofErr w:type="spellEnd"/>
      <w:r w:rsidRPr="00940560">
        <w:rPr>
          <w:rFonts w:asciiTheme="minorHAnsi" w:eastAsiaTheme="minorHAnsi" w:hAnsiTheme="minorHAnsi" w:cstheme="minorHAnsi"/>
          <w:sz w:val="32"/>
          <w:szCs w:val="32"/>
        </w:rPr>
        <w:t xml:space="preserve"> and the centre offers a wonderful mix of coastal and outdoor adventurous activities and learning.  The cost of a 4-night residential has increased significantly in recent years to £475. Therefore, before we confirm the booking of this residential we would like to request that you complete the slip below and return it </w:t>
      </w:r>
      <w:r>
        <w:rPr>
          <w:rFonts w:asciiTheme="minorHAnsi" w:eastAsiaTheme="minorHAnsi" w:hAnsiTheme="minorHAnsi" w:cstheme="minorHAnsi"/>
          <w:sz w:val="32"/>
          <w:szCs w:val="32"/>
        </w:rPr>
        <w:t>by email</w:t>
      </w:r>
      <w:r w:rsidRPr="00940560">
        <w:rPr>
          <w:rFonts w:asciiTheme="minorHAnsi" w:eastAsiaTheme="minorHAnsi" w:hAnsiTheme="minorHAnsi" w:cstheme="minorHAnsi"/>
          <w:sz w:val="32"/>
          <w:szCs w:val="32"/>
        </w:rPr>
        <w:t xml:space="preserve"> </w:t>
      </w:r>
      <w:r>
        <w:rPr>
          <w:rFonts w:asciiTheme="minorHAnsi" w:eastAsiaTheme="minorHAnsi" w:hAnsiTheme="minorHAnsi" w:cstheme="minorHAnsi"/>
          <w:sz w:val="32"/>
          <w:szCs w:val="32"/>
        </w:rPr>
        <w:t>for</w:t>
      </w:r>
      <w:r w:rsidRPr="00940560">
        <w:rPr>
          <w:rFonts w:asciiTheme="minorHAnsi" w:eastAsiaTheme="minorHAnsi" w:hAnsiTheme="minorHAnsi" w:cstheme="minorHAnsi"/>
          <w:sz w:val="32"/>
          <w:szCs w:val="32"/>
        </w:rPr>
        <w:t xml:space="preserve"> Wednesday 26</w:t>
      </w:r>
      <w:r w:rsidRPr="00940560">
        <w:rPr>
          <w:rFonts w:asciiTheme="minorHAnsi" w:eastAsiaTheme="minorHAnsi" w:hAnsiTheme="minorHAnsi" w:cstheme="minorHAnsi"/>
          <w:sz w:val="32"/>
          <w:szCs w:val="32"/>
          <w:vertAlign w:val="superscript"/>
        </w:rPr>
        <w:t>th</w:t>
      </w:r>
      <w:r w:rsidRPr="00940560">
        <w:rPr>
          <w:rFonts w:asciiTheme="minorHAnsi" w:eastAsiaTheme="minorHAnsi" w:hAnsiTheme="minorHAnsi" w:cstheme="minorHAnsi"/>
          <w:sz w:val="32"/>
          <w:szCs w:val="32"/>
        </w:rPr>
        <w:t xml:space="preserve"> November. This will allow school to decide as to whether the residential will be viable for the class.</w:t>
      </w:r>
    </w:p>
    <w:p w14:paraId="52563F10" w14:textId="03C7AF96"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Please note the</w:t>
      </w:r>
      <w:bookmarkStart w:id="0" w:name="_GoBack"/>
      <w:bookmarkEnd w:id="0"/>
      <w:r>
        <w:rPr>
          <w:rFonts w:asciiTheme="minorHAnsi" w:eastAsiaTheme="minorHAnsi" w:hAnsiTheme="minorHAnsi" w:cstheme="minorHAnsi"/>
          <w:sz w:val="32"/>
          <w:szCs w:val="32"/>
        </w:rPr>
        <w:t xml:space="preserve"> school w</w:t>
      </w:r>
      <w:r>
        <w:rPr>
          <w:rFonts w:asciiTheme="minorHAnsi" w:eastAsiaTheme="minorHAnsi" w:hAnsiTheme="minorHAnsi" w:cstheme="minorHAnsi"/>
          <w:sz w:val="32"/>
          <w:szCs w:val="32"/>
        </w:rPr>
        <w:t>ill</w:t>
      </w:r>
      <w:r>
        <w:rPr>
          <w:rFonts w:asciiTheme="minorHAnsi" w:eastAsiaTheme="minorHAnsi" w:hAnsiTheme="minorHAnsi" w:cstheme="minorHAnsi"/>
          <w:sz w:val="32"/>
          <w:szCs w:val="32"/>
        </w:rPr>
        <w:t xml:space="preserve"> create a payment plan </w:t>
      </w:r>
      <w:r>
        <w:rPr>
          <w:rFonts w:asciiTheme="minorHAnsi" w:eastAsiaTheme="minorHAnsi" w:hAnsiTheme="minorHAnsi" w:cstheme="minorHAnsi"/>
          <w:sz w:val="32"/>
          <w:szCs w:val="32"/>
        </w:rPr>
        <w:t xml:space="preserve">to be completed by </w:t>
      </w:r>
      <w:r>
        <w:rPr>
          <w:rFonts w:asciiTheme="minorHAnsi" w:eastAsiaTheme="minorHAnsi" w:hAnsiTheme="minorHAnsi" w:cstheme="minorHAnsi"/>
          <w:sz w:val="32"/>
          <w:szCs w:val="32"/>
        </w:rPr>
        <w:t>July 2024</w:t>
      </w:r>
      <w:r>
        <w:rPr>
          <w:rFonts w:asciiTheme="minorHAnsi" w:eastAsiaTheme="minorHAnsi" w:hAnsiTheme="minorHAnsi" w:cstheme="minorHAnsi"/>
          <w:sz w:val="32"/>
          <w:szCs w:val="32"/>
        </w:rPr>
        <w:t xml:space="preserve">. </w:t>
      </w:r>
    </w:p>
    <w:p w14:paraId="51BE3C5A" w14:textId="77777777"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Kind Regards</w:t>
      </w:r>
    </w:p>
    <w:p w14:paraId="0A1E25FC" w14:textId="0D09A1C1"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sz w:val="32"/>
          <w:szCs w:val="32"/>
        </w:rPr>
      </w:pPr>
      <w:r w:rsidRPr="00940560">
        <w:rPr>
          <w:rFonts w:asciiTheme="minorHAnsi" w:eastAsiaTheme="minorHAnsi" w:hAnsiTheme="minorHAnsi" w:cstheme="minorHAnsi"/>
          <w:sz w:val="32"/>
          <w:szCs w:val="32"/>
        </w:rPr>
        <w:t>Louise Wallen</w:t>
      </w:r>
    </w:p>
    <w:p w14:paraId="349E4BA5"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2EC3CEE6"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7722C205"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69C8F24E"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114DF87A"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3D9C63AB"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607B199B" w14:textId="77777777" w:rsid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Cs w:val="24"/>
        </w:rPr>
      </w:pPr>
    </w:p>
    <w:p w14:paraId="458F30D2" w14:textId="66C4F151" w:rsidR="00940560" w:rsidRPr="00940560" w:rsidRDefault="00940560" w:rsidP="00940560">
      <w:pPr>
        <w:widowControl/>
        <w:overflowPunct/>
        <w:autoSpaceDE/>
        <w:autoSpaceDN/>
        <w:adjustRightInd/>
        <w:spacing w:after="160" w:line="259" w:lineRule="auto"/>
        <w:textAlignment w:val="auto"/>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R</w:t>
      </w:r>
      <w:r w:rsidRPr="00940560">
        <w:rPr>
          <w:rFonts w:asciiTheme="minorHAnsi" w:eastAsiaTheme="minorHAnsi" w:hAnsiTheme="minorHAnsi" w:cstheme="minorHAnsi"/>
          <w:b/>
          <w:sz w:val="32"/>
          <w:szCs w:val="32"/>
          <w:u w:val="single"/>
        </w:rPr>
        <w:t xml:space="preserve">eply slips </w:t>
      </w:r>
      <w:r>
        <w:rPr>
          <w:rFonts w:asciiTheme="minorHAnsi" w:eastAsiaTheme="minorHAnsi" w:hAnsiTheme="minorHAnsi" w:cstheme="minorHAnsi"/>
          <w:b/>
          <w:sz w:val="32"/>
          <w:szCs w:val="32"/>
          <w:u w:val="single"/>
        </w:rPr>
        <w:t>to be returned by Wednesday 29</w:t>
      </w:r>
      <w:r w:rsidRPr="00940560">
        <w:rPr>
          <w:rFonts w:asciiTheme="minorHAnsi" w:eastAsiaTheme="minorHAnsi" w:hAnsiTheme="minorHAnsi" w:cstheme="minorHAnsi"/>
          <w:b/>
          <w:sz w:val="32"/>
          <w:szCs w:val="32"/>
          <w:u w:val="single"/>
          <w:vertAlign w:val="superscript"/>
        </w:rPr>
        <w:t>th</w:t>
      </w:r>
      <w:r>
        <w:rPr>
          <w:rFonts w:asciiTheme="minorHAnsi" w:eastAsiaTheme="minorHAnsi" w:hAnsiTheme="minorHAnsi" w:cstheme="minorHAnsi"/>
          <w:b/>
          <w:sz w:val="32"/>
          <w:szCs w:val="32"/>
          <w:u w:val="single"/>
        </w:rPr>
        <w:t xml:space="preserve"> November.</w:t>
      </w:r>
    </w:p>
    <w:p w14:paraId="1B612788" w14:textId="5FD48691" w:rsidR="00D9242A" w:rsidRPr="00940560" w:rsidRDefault="00940560" w:rsidP="00D9242A">
      <w:pPr>
        <w:jc w:val="center"/>
        <w:rPr>
          <w:rFonts w:asciiTheme="minorHAnsi" w:hAnsiTheme="minorHAnsi" w:cstheme="minorHAnsi"/>
          <w:b/>
          <w:sz w:val="28"/>
          <w:szCs w:val="28"/>
          <w:u w:val="single"/>
        </w:rPr>
      </w:pPr>
      <w:r w:rsidRPr="00940560">
        <w:rPr>
          <w:rFonts w:asciiTheme="minorHAnsi" w:hAnsiTheme="minorHAnsi" w:cstheme="minorHAnsi"/>
          <w:b/>
          <w:noProof/>
          <w:sz w:val="28"/>
          <w:szCs w:val="28"/>
        </w:rPr>
        <mc:AlternateContent>
          <mc:Choice Requires="wps">
            <w:drawing>
              <wp:anchor distT="0" distB="0" distL="114300" distR="114300" simplePos="0" relativeHeight="251656704" behindDoc="0" locked="0" layoutInCell="1" allowOverlap="1" wp14:anchorId="30D834BC" wp14:editId="38CA39A1">
                <wp:simplePos x="0" y="0"/>
                <wp:positionH relativeFrom="column">
                  <wp:posOffset>4914900</wp:posOffset>
                </wp:positionH>
                <wp:positionV relativeFrom="paragraph">
                  <wp:posOffset>144780</wp:posOffset>
                </wp:positionV>
                <wp:extent cx="259080" cy="2590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259080" cy="259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82009" id="Rectangle 3" o:spid="_x0000_s1026" style="position:absolute;margin-left:387pt;margin-top:11.4pt;width:20.4pt;height:20.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" fillcolor="#5b9bd5 [3204]" strokecolor="#1f4d78 [1604]" strokeweight="1pt"/>
            </w:pict>
          </mc:Fallback>
        </mc:AlternateContent>
      </w:r>
    </w:p>
    <w:p w14:paraId="74F80108" w14:textId="332B8A64" w:rsidR="00940560" w:rsidRPr="00940560" w:rsidRDefault="00940560" w:rsidP="00940560">
      <w:pPr>
        <w:rPr>
          <w:rFonts w:asciiTheme="minorHAnsi" w:hAnsiTheme="minorHAnsi" w:cstheme="minorHAnsi"/>
          <w:b/>
          <w:sz w:val="28"/>
          <w:szCs w:val="28"/>
        </w:rPr>
      </w:pPr>
      <w:r w:rsidRPr="00940560">
        <w:rPr>
          <w:rFonts w:asciiTheme="minorHAnsi" w:hAnsiTheme="minorHAnsi" w:cstheme="minorHAnsi"/>
          <w:b/>
          <w:sz w:val="28"/>
          <w:szCs w:val="28"/>
        </w:rPr>
        <w:t xml:space="preserve">My child </w:t>
      </w:r>
      <w:r>
        <w:rPr>
          <w:rFonts w:asciiTheme="minorHAnsi" w:hAnsiTheme="minorHAnsi" w:cstheme="minorHAnsi"/>
          <w:b/>
          <w:sz w:val="28"/>
          <w:szCs w:val="28"/>
        </w:rPr>
        <w:t xml:space="preserve">will be </w:t>
      </w:r>
      <w:r w:rsidRPr="00940560">
        <w:rPr>
          <w:rFonts w:asciiTheme="minorHAnsi" w:hAnsiTheme="minorHAnsi" w:cstheme="minorHAnsi"/>
          <w:b/>
          <w:sz w:val="28"/>
          <w:szCs w:val="28"/>
        </w:rPr>
        <w:t>attend</w:t>
      </w:r>
      <w:r>
        <w:rPr>
          <w:rFonts w:asciiTheme="minorHAnsi" w:hAnsiTheme="minorHAnsi" w:cstheme="minorHAnsi"/>
          <w:b/>
          <w:sz w:val="28"/>
          <w:szCs w:val="28"/>
        </w:rPr>
        <w:t>ing</w:t>
      </w:r>
      <w:r w:rsidRPr="00940560">
        <w:rPr>
          <w:rFonts w:asciiTheme="minorHAnsi" w:hAnsiTheme="minorHAnsi" w:cstheme="minorHAnsi"/>
          <w:b/>
          <w:sz w:val="28"/>
          <w:szCs w:val="28"/>
        </w:rPr>
        <w:t xml:space="preserve"> the 4-night residential at East </w:t>
      </w:r>
      <w:proofErr w:type="spellStart"/>
      <w:r w:rsidRPr="00940560">
        <w:rPr>
          <w:rFonts w:asciiTheme="minorHAnsi" w:hAnsiTheme="minorHAnsi" w:cstheme="minorHAnsi"/>
          <w:b/>
          <w:sz w:val="28"/>
          <w:szCs w:val="28"/>
        </w:rPr>
        <w:t>Barnby</w:t>
      </w:r>
      <w:proofErr w:type="spellEnd"/>
      <w:r w:rsidRPr="00940560">
        <w:rPr>
          <w:rFonts w:asciiTheme="minorHAnsi" w:hAnsiTheme="minorHAnsi" w:cstheme="minorHAnsi"/>
          <w:b/>
          <w:sz w:val="28"/>
          <w:szCs w:val="28"/>
        </w:rPr>
        <w:t xml:space="preserve">   </w:t>
      </w:r>
    </w:p>
    <w:p w14:paraId="388A6715" w14:textId="30A159FC" w:rsidR="00940560" w:rsidRDefault="00940560" w:rsidP="00940560">
      <w:pPr>
        <w:rPr>
          <w:rFonts w:ascii="Cambria" w:hAnsi="Cambria"/>
          <w:b/>
          <w:sz w:val="22"/>
          <w:szCs w:val="22"/>
        </w:rPr>
      </w:pPr>
    </w:p>
    <w:p w14:paraId="0C9A3803" w14:textId="77777777" w:rsidR="00940560" w:rsidRDefault="00940560" w:rsidP="00940560">
      <w:pPr>
        <w:rPr>
          <w:rFonts w:asciiTheme="minorHAnsi" w:hAnsiTheme="minorHAnsi" w:cstheme="minorHAnsi"/>
          <w:b/>
          <w:sz w:val="28"/>
          <w:szCs w:val="28"/>
        </w:rPr>
      </w:pPr>
    </w:p>
    <w:p w14:paraId="3905EBB8" w14:textId="32F8C494" w:rsidR="00940560" w:rsidRPr="00940560" w:rsidRDefault="00940560" w:rsidP="00940560">
      <w:pPr>
        <w:rPr>
          <w:rFonts w:asciiTheme="minorHAnsi" w:hAnsiTheme="minorHAnsi" w:cstheme="minorHAnsi"/>
          <w:b/>
          <w:sz w:val="28"/>
          <w:szCs w:val="28"/>
        </w:rPr>
      </w:pPr>
      <w:r w:rsidRPr="00940560">
        <w:rPr>
          <w:rFonts w:asciiTheme="minorHAnsi" w:hAnsiTheme="minorHAnsi" w:cstheme="minorHAnsi"/>
          <w:b/>
          <w:noProof/>
          <w:sz w:val="28"/>
          <w:szCs w:val="28"/>
        </w:rPr>
        <mc:AlternateContent>
          <mc:Choice Requires="wps">
            <w:drawing>
              <wp:anchor distT="0" distB="0" distL="114300" distR="114300" simplePos="0" relativeHeight="251658752" behindDoc="0" locked="0" layoutInCell="1" allowOverlap="1" wp14:anchorId="5225507C" wp14:editId="58AE81E4">
                <wp:simplePos x="0" y="0"/>
                <wp:positionH relativeFrom="column">
                  <wp:posOffset>5547360</wp:posOffset>
                </wp:positionH>
                <wp:positionV relativeFrom="paragraph">
                  <wp:posOffset>6985</wp:posOffset>
                </wp:positionV>
                <wp:extent cx="259080" cy="2590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84C00" id="Rectangle 6" o:spid="_x0000_s1026" style="position:absolute;margin-left:436.8pt;margin-top:.55pt;width:20.4pt;height:20.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" fillcolor="#5b9bd5" strokecolor="#41719c" strokeweight="1pt"/>
            </w:pict>
          </mc:Fallback>
        </mc:AlternateContent>
      </w:r>
      <w:r w:rsidRPr="00940560">
        <w:rPr>
          <w:rFonts w:asciiTheme="minorHAnsi" w:hAnsiTheme="minorHAnsi" w:cstheme="minorHAnsi"/>
          <w:b/>
          <w:sz w:val="28"/>
          <w:szCs w:val="28"/>
        </w:rPr>
        <w:t xml:space="preserve">My child will not be attending the 4-night residential at East </w:t>
      </w:r>
      <w:proofErr w:type="spellStart"/>
      <w:r w:rsidRPr="00940560">
        <w:rPr>
          <w:rFonts w:asciiTheme="minorHAnsi" w:hAnsiTheme="minorHAnsi" w:cstheme="minorHAnsi"/>
          <w:b/>
          <w:sz w:val="28"/>
          <w:szCs w:val="28"/>
        </w:rPr>
        <w:t>Barnby</w:t>
      </w:r>
      <w:proofErr w:type="spellEnd"/>
      <w:r>
        <w:rPr>
          <w:rFonts w:asciiTheme="minorHAnsi" w:hAnsiTheme="minorHAnsi" w:cstheme="minorHAnsi"/>
          <w:b/>
          <w:sz w:val="28"/>
          <w:szCs w:val="28"/>
        </w:rPr>
        <w:t xml:space="preserve">    </w:t>
      </w:r>
    </w:p>
    <w:sectPr w:rsidR="00940560" w:rsidRPr="009405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C29F" w14:textId="77777777" w:rsidR="003E2A11" w:rsidRDefault="003E2A11" w:rsidP="00D9242A">
      <w:r>
        <w:separator/>
      </w:r>
    </w:p>
  </w:endnote>
  <w:endnote w:type="continuationSeparator" w:id="0">
    <w:p w14:paraId="62912367" w14:textId="77777777" w:rsidR="003E2A11" w:rsidRDefault="003E2A11" w:rsidP="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D115" w14:textId="77777777" w:rsidR="00326A15" w:rsidRPr="0010247E" w:rsidRDefault="00B337BD" w:rsidP="00326A15">
    <w:pPr>
      <w:rPr>
        <w:rFonts w:cs="Arial"/>
        <w:sz w:val="18"/>
        <w:szCs w:val="18"/>
      </w:rPr>
    </w:pPr>
    <w:r w:rsidRPr="0010247E">
      <w:rPr>
        <w:rFonts w:cs="Arial"/>
        <w:sz w:val="18"/>
        <w:szCs w:val="18"/>
      </w:rPr>
      <w:t xml:space="preserve"> </w:t>
    </w:r>
    <w:r w:rsidR="00326A15"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14:paraId="5880C61A" w14:textId="77777777" w:rsidR="00326A15" w:rsidRDefault="00B337BD" w:rsidP="00326A15">
    <w:r>
      <w:rPr>
        <w:rFonts w:ascii="Times New Roman" w:hAnsi="Times New Roman"/>
        <w:noProof/>
        <w:szCs w:val="24"/>
        <w:lang w:eastAsia="en-GB"/>
      </w:rPr>
      <w:drawing>
        <wp:anchor distT="0" distB="0" distL="114300" distR="114300" simplePos="0" relativeHeight="251663360" behindDoc="0" locked="0" layoutInCell="1" allowOverlap="1" wp14:anchorId="1EE576A4" wp14:editId="64053E4E">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14:anchorId="3834102D" wp14:editId="405D6005">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9397934" wp14:editId="0CEBB47C">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9779E70" wp14:editId="0D05FAAB">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6672" behindDoc="1" locked="0" layoutInCell="1" allowOverlap="1" wp14:anchorId="396E2CA4" wp14:editId="52B36419">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4713E8BA" wp14:editId="61D3F2A6">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B10A44C" wp14:editId="687BB0DA">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C3C92B4" wp14:editId="6AD4F8BA">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756E2CC" wp14:editId="2B475CE4">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14:anchorId="6BC353D1" wp14:editId="3F737395">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E7BF" w14:textId="77777777"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353D1"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14:paraId="0A0AE7BF" w14:textId="77777777" w:rsidR="00326A15" w:rsidRDefault="00326A15" w:rsidP="00326A15"/>
                </w:txbxContent>
              </v:textbox>
            </v:shape>
          </w:pict>
        </mc:Fallback>
      </mc:AlternateContent>
    </w:r>
    <w:r w:rsidR="00326A15">
      <w:t xml:space="preserve">            </w:t>
    </w:r>
    <w:r w:rsidR="00326A15">
      <w:tab/>
    </w:r>
    <w:r w:rsidR="00326A15">
      <w:rPr>
        <w:noProof/>
        <w:lang w:eastAsia="en-GB"/>
      </w:rPr>
      <w:drawing>
        <wp:anchor distT="0" distB="0" distL="114300" distR="114300" simplePos="0" relativeHeight="251675648" behindDoc="1" locked="0" layoutInCell="1" allowOverlap="1" wp14:anchorId="4B26024E" wp14:editId="0C3348C0">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t xml:space="preserve">  </w:t>
    </w:r>
    <w:r w:rsidR="00326A15" w:rsidRPr="00B1127B">
      <w:rPr>
        <w:rFonts w:cs="Arial"/>
        <w:b/>
      </w:rPr>
      <w:t xml:space="preserve"> </w:t>
    </w:r>
    <w:r w:rsidR="00326A15">
      <w:rPr>
        <w:rFonts w:cs="Arial"/>
        <w:b/>
      </w:rPr>
      <w:t xml:space="preserve">                       </w:t>
    </w:r>
    <w:r w:rsidR="00326A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3000" w14:textId="77777777" w:rsidR="003E2A11" w:rsidRDefault="003E2A11" w:rsidP="00D9242A">
      <w:r>
        <w:separator/>
      </w:r>
    </w:p>
  </w:footnote>
  <w:footnote w:type="continuationSeparator" w:id="0">
    <w:p w14:paraId="616350E1" w14:textId="77777777" w:rsidR="003E2A11" w:rsidRDefault="003E2A11" w:rsidP="00D9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CCD3" w14:textId="77777777"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53667DB4" wp14:editId="1DF14DD7">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4D43F6B7" wp14:editId="435C9A81">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14:paraId="72DB9649" w14:textId="77777777" w:rsidR="00326A15" w:rsidRPr="00326A15" w:rsidRDefault="00326A15" w:rsidP="00326A15">
    <w:pPr>
      <w:rPr>
        <w:rFonts w:ascii="Cambria" w:hAnsi="Cambria" w:cs="Arial"/>
        <w:b/>
      </w:rPr>
    </w:pPr>
    <w:r w:rsidRPr="00326A15">
      <w:rPr>
        <w:rFonts w:ascii="Cambria" w:hAnsi="Cambria" w:cs="Arial"/>
        <w:b/>
      </w:rPr>
      <w:t>North Stainley. Ripon, North Yorkshire, HG4 3HT</w:t>
    </w:r>
  </w:p>
  <w:p w14:paraId="6D217457" w14:textId="77777777" w:rsidR="00326A15" w:rsidRPr="00326A15" w:rsidRDefault="00326A15" w:rsidP="00326A15">
    <w:pPr>
      <w:rPr>
        <w:rFonts w:ascii="Cambria" w:hAnsi="Cambria" w:cs="Arial"/>
        <w:b/>
      </w:rPr>
    </w:pPr>
    <w:r>
      <w:rPr>
        <w:rFonts w:ascii="Cambria" w:hAnsi="Cambria" w:cs="Arial"/>
        <w:b/>
      </w:rPr>
      <w:t xml:space="preserve">Tel: </w:t>
    </w:r>
    <w:r w:rsidRPr="00326A15">
      <w:rPr>
        <w:rFonts w:ascii="Cambria" w:hAnsi="Cambria" w:cs="Arial"/>
        <w:b/>
      </w:rPr>
      <w:t>01765 635276</w:t>
    </w:r>
  </w:p>
  <w:p w14:paraId="37791755" w14:textId="77777777" w:rsidR="00326A15" w:rsidRPr="00326A15" w:rsidRDefault="00326A15"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14:paraId="3B80D6BF" w14:textId="77777777" w:rsidR="00326A15" w:rsidRPr="00326A15" w:rsidRDefault="00326A15"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52A02067" wp14:editId="6407EB94">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14:paraId="58BB2012" w14:textId="77777777" w:rsidR="00D9242A" w:rsidRDefault="00326A15"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14:paraId="1DCA45B5" w14:textId="77777777" w:rsidR="00326A15" w:rsidRPr="00D9242A" w:rsidRDefault="00326A15" w:rsidP="00326A15">
    <w:pP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28AD"/>
    <w:multiLevelType w:val="hybridMultilevel"/>
    <w:tmpl w:val="C0D0A768"/>
    <w:lvl w:ilvl="0" w:tplc="F6B4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2A"/>
    <w:rsid w:val="00075287"/>
    <w:rsid w:val="001F3FDD"/>
    <w:rsid w:val="00326A15"/>
    <w:rsid w:val="003D3379"/>
    <w:rsid w:val="003E2A11"/>
    <w:rsid w:val="004350E6"/>
    <w:rsid w:val="00510044"/>
    <w:rsid w:val="0059786A"/>
    <w:rsid w:val="00636C0C"/>
    <w:rsid w:val="007121BC"/>
    <w:rsid w:val="007D6827"/>
    <w:rsid w:val="00814E8C"/>
    <w:rsid w:val="00940560"/>
    <w:rsid w:val="00977282"/>
    <w:rsid w:val="009E320B"/>
    <w:rsid w:val="00B337BD"/>
    <w:rsid w:val="00BA1ACD"/>
    <w:rsid w:val="00D7332D"/>
    <w:rsid w:val="00D9242A"/>
    <w:rsid w:val="00EA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EA694"/>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2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326A15"/>
    <w:pPr>
      <w:keepNext/>
      <w:widowControl/>
      <w:overflowPunct/>
      <w:autoSpaceDE/>
      <w:autoSpaceDN/>
      <w:adjustRightInd/>
      <w:textAlignment w:val="auto"/>
      <w:outlineLvl w:val="0"/>
    </w:pPr>
    <w:rPr>
      <w:rFonts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 w:type="paragraph" w:styleId="BalloonText">
    <w:name w:val="Balloon Text"/>
    <w:basedOn w:val="Normal"/>
    <w:link w:val="BalloonTextChar"/>
    <w:uiPriority w:val="99"/>
    <w:semiHidden/>
    <w:unhideWhenUsed/>
    <w:rsid w:val="009E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0B"/>
    <w:rPr>
      <w:rFonts w:ascii="Segoe UI" w:eastAsia="Times New Roman" w:hAnsi="Segoe UI" w:cs="Segoe UI"/>
      <w:sz w:val="18"/>
      <w:szCs w:val="18"/>
    </w:rPr>
  </w:style>
  <w:style w:type="paragraph" w:styleId="ListParagraph">
    <w:name w:val="List Paragraph"/>
    <w:basedOn w:val="Normal"/>
    <w:uiPriority w:val="34"/>
    <w:qFormat/>
    <w:rsid w:val="00636C0C"/>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36C0C"/>
    <w:pPr>
      <w:widowControl/>
      <w:overflowPunct/>
      <w:autoSpaceDE/>
      <w:autoSpaceDN/>
      <w:adjustRightInd/>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utdoored.co.uk/east-barnby-outdoor-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898B04810CA41A1CB69360633848C" ma:contentTypeVersion="13" ma:contentTypeDescription="Create a new document." ma:contentTypeScope="" ma:versionID="2fdfe742aab0e260e8cb3829b7cf9b5c">
  <xsd:schema xmlns:xsd="http://www.w3.org/2001/XMLSchema" xmlns:xs="http://www.w3.org/2001/XMLSchema" xmlns:p="http://schemas.microsoft.com/office/2006/metadata/properties" xmlns:ns3="343cecfa-ef8a-4426-9212-fd1aec65cefa" targetNamespace="http://schemas.microsoft.com/office/2006/metadata/properties" ma:root="true" ma:fieldsID="06c98c730acbda37e55f6b47ea056535" ns3:_="">
    <xsd:import namespace="343cecfa-ef8a-4426-9212-fd1aec65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ecfa-ef8a-4426-9212-fd1aec65c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83E2F-6747-4C69-A28C-E015E8CD7DB5}">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343cecfa-ef8a-4426-9212-fd1aec65cefa"/>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D22AFD7-6D8D-4B8C-8B6E-09A7583DE8B8}">
  <ds:schemaRefs>
    <ds:schemaRef ds:uri="http://schemas.microsoft.com/sharepoint/v3/contenttype/forms"/>
  </ds:schemaRefs>
</ds:datastoreItem>
</file>

<file path=customXml/itemProps3.xml><?xml version="1.0" encoding="utf-8"?>
<ds:datastoreItem xmlns:ds="http://schemas.openxmlformats.org/officeDocument/2006/customXml" ds:itemID="{6AE26ECE-9C55-441A-98B2-04F300D9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ecfa-ef8a-4426-9212-fd1aec65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Mrs L Wallen (Headteacher)</cp:lastModifiedBy>
  <cp:revision>2</cp:revision>
  <cp:lastPrinted>2022-03-04T13:20:00Z</cp:lastPrinted>
  <dcterms:created xsi:type="dcterms:W3CDTF">2023-11-26T17:53:00Z</dcterms:created>
  <dcterms:modified xsi:type="dcterms:W3CDTF">2023-11-26T17:53:00Z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0x010100F52898B04810CA41A1CB69360633848C</vt:lpwstr>
  </property>
</Properties>
</file>